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D748D3" w14:textId="77777777" w:rsidR="00AE2BE1" w:rsidRPr="00692435" w:rsidRDefault="00AE2BE1" w:rsidP="00422B09">
      <w:pPr>
        <w:spacing w:line="360" w:lineRule="auto"/>
        <w:jc w:val="center"/>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CHƯƠNG TRÌNH MÔN HỌC</w:t>
      </w:r>
    </w:p>
    <w:p w14:paraId="2911921B" w14:textId="77777777" w:rsidR="00AE2BE1" w:rsidRPr="00692435" w:rsidRDefault="00AE2BE1" w:rsidP="005E6D35">
      <w:pPr>
        <w:spacing w:line="360" w:lineRule="auto"/>
        <w:jc w:val="both"/>
        <w:outlineLvl w:val="0"/>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Tên</w:t>
      </w:r>
      <w:r w:rsidR="00422B09">
        <w:rPr>
          <w:rFonts w:ascii="Times New Roman" w:hAnsi="Times New Roman" w:cs="Times New Roman"/>
          <w:b/>
          <w:bCs/>
          <w:sz w:val="26"/>
          <w:szCs w:val="26"/>
          <w:lang w:val="pt-BR"/>
        </w:rPr>
        <w:t xml:space="preserve"> môn học: </w:t>
      </w:r>
      <w:r w:rsidR="00E61A52">
        <w:rPr>
          <w:rFonts w:ascii="Times New Roman" w:hAnsi="Times New Roman" w:cs="Times New Roman"/>
          <w:b/>
          <w:bCs/>
          <w:sz w:val="26"/>
          <w:szCs w:val="26"/>
          <w:lang w:val="pt-BR"/>
        </w:rPr>
        <w:t>KỸ THUẬT ĐIỀU HÒA KHÔ</w:t>
      </w:r>
      <w:r w:rsidRPr="00692435">
        <w:rPr>
          <w:rFonts w:ascii="Times New Roman" w:hAnsi="Times New Roman" w:cs="Times New Roman"/>
          <w:b/>
          <w:bCs/>
          <w:sz w:val="26"/>
          <w:szCs w:val="26"/>
          <w:lang w:val="pt-BR"/>
        </w:rPr>
        <w:t>NG KHÍ</w:t>
      </w:r>
    </w:p>
    <w:p w14:paraId="221EEC47" w14:textId="1824E9E5" w:rsidR="00AE2BE1" w:rsidRPr="00692435" w:rsidRDefault="00422B09" w:rsidP="005E6D35">
      <w:pPr>
        <w:spacing w:line="360" w:lineRule="auto"/>
        <w:jc w:val="both"/>
        <w:outlineLvl w:val="0"/>
        <w:rPr>
          <w:rFonts w:ascii="Times New Roman" w:hAnsi="Times New Roman" w:cs="Times New Roman"/>
          <w:b/>
          <w:sz w:val="26"/>
          <w:szCs w:val="26"/>
          <w:lang w:val="vi-VN"/>
        </w:rPr>
      </w:pPr>
      <w:r>
        <w:rPr>
          <w:rFonts w:ascii="Times New Roman" w:hAnsi="Times New Roman" w:cs="Times New Roman"/>
          <w:b/>
          <w:bCs/>
          <w:sz w:val="26"/>
          <w:szCs w:val="26"/>
          <w:lang w:val="pt-BR"/>
        </w:rPr>
        <w:t xml:space="preserve">Mã môn học: </w:t>
      </w:r>
      <w:r w:rsidR="00AA4479">
        <w:rPr>
          <w:rFonts w:ascii="Times New Roman" w:hAnsi="Times New Roman" w:cs="Times New Roman"/>
          <w:b/>
          <w:bCs/>
          <w:sz w:val="26"/>
          <w:szCs w:val="26"/>
          <w:lang w:val="pt-BR"/>
        </w:rPr>
        <w:t>MH</w:t>
      </w:r>
      <w:r w:rsidR="00AE2BE1">
        <w:rPr>
          <w:rFonts w:ascii="Times New Roman" w:hAnsi="Times New Roman" w:cs="Times New Roman"/>
          <w:b/>
          <w:bCs/>
          <w:sz w:val="26"/>
          <w:szCs w:val="26"/>
          <w:lang w:val="pt-BR"/>
        </w:rPr>
        <w:t>NL</w:t>
      </w:r>
      <w:r w:rsidR="00710FFB">
        <w:rPr>
          <w:rFonts w:ascii="Times New Roman" w:hAnsi="Times New Roman" w:cs="Times New Roman"/>
          <w:b/>
          <w:bCs/>
          <w:sz w:val="26"/>
          <w:szCs w:val="26"/>
          <w:lang w:val="pt-BR"/>
        </w:rPr>
        <w:t>.</w:t>
      </w:r>
      <w:r w:rsidR="00AE2BE1">
        <w:rPr>
          <w:rFonts w:ascii="Times New Roman" w:hAnsi="Times New Roman" w:cs="Times New Roman"/>
          <w:b/>
          <w:bCs/>
          <w:sz w:val="26"/>
          <w:szCs w:val="26"/>
          <w:lang w:val="pt-BR"/>
        </w:rPr>
        <w:t>C1</w:t>
      </w:r>
      <w:r w:rsidR="00710FFB">
        <w:rPr>
          <w:rFonts w:ascii="Times New Roman" w:hAnsi="Times New Roman" w:cs="Times New Roman"/>
          <w:b/>
          <w:bCs/>
          <w:sz w:val="26"/>
          <w:szCs w:val="26"/>
          <w:lang w:val="pt-BR"/>
        </w:rPr>
        <w:t>.</w:t>
      </w:r>
      <w:r w:rsidR="00AE2BE1">
        <w:rPr>
          <w:rFonts w:ascii="Times New Roman" w:hAnsi="Times New Roman" w:cs="Times New Roman"/>
          <w:b/>
          <w:bCs/>
          <w:sz w:val="26"/>
          <w:szCs w:val="26"/>
          <w:lang w:val="pt-BR"/>
        </w:rPr>
        <w:t>04</w:t>
      </w:r>
      <w:r w:rsidR="00AE2BE1" w:rsidRPr="00692435">
        <w:rPr>
          <w:rFonts w:ascii="Times New Roman" w:hAnsi="Times New Roman" w:cs="Times New Roman"/>
          <w:b/>
          <w:bCs/>
          <w:sz w:val="26"/>
          <w:szCs w:val="26"/>
          <w:lang w:val="pt-BR"/>
        </w:rPr>
        <w:t xml:space="preserve"> </w:t>
      </w:r>
    </w:p>
    <w:p w14:paraId="175B2ACD" w14:textId="77777777" w:rsidR="00AE2BE1" w:rsidRPr="00692435" w:rsidRDefault="00AE2BE1" w:rsidP="005E6D35">
      <w:pPr>
        <w:spacing w:line="360" w:lineRule="auto"/>
        <w:jc w:val="both"/>
        <w:rPr>
          <w:rFonts w:ascii="Times New Roman" w:hAnsi="Times New Roman" w:cs="Times New Roman"/>
          <w:sz w:val="26"/>
          <w:szCs w:val="26"/>
          <w:lang w:val="pt-BR"/>
        </w:rPr>
      </w:pPr>
      <w:r w:rsidRPr="00692435">
        <w:rPr>
          <w:rFonts w:ascii="Times New Roman" w:hAnsi="Times New Roman" w:cs="Times New Roman"/>
          <w:b/>
          <w:bCs/>
          <w:sz w:val="26"/>
          <w:szCs w:val="26"/>
          <w:lang w:val="pt-BR"/>
        </w:rPr>
        <w:t>Thời gian thực hiện môn học:</w:t>
      </w:r>
      <w:r w:rsidR="00422B09">
        <w:rPr>
          <w:rFonts w:ascii="Times New Roman" w:hAnsi="Times New Roman" w:cs="Times New Roman"/>
          <w:b/>
          <w:bCs/>
          <w:sz w:val="26"/>
          <w:szCs w:val="26"/>
          <w:lang w:val="pt-BR"/>
        </w:rPr>
        <w:t xml:space="preserve"> </w:t>
      </w:r>
      <w:r w:rsidRPr="00692435">
        <w:rPr>
          <w:rFonts w:ascii="Times New Roman" w:hAnsi="Times New Roman" w:cs="Times New Roman"/>
          <w:b/>
          <w:bCs/>
          <w:sz w:val="26"/>
          <w:szCs w:val="26"/>
          <w:lang w:val="pt-BR"/>
        </w:rPr>
        <w:t>45</w:t>
      </w:r>
      <w:r w:rsidRPr="00692435">
        <w:rPr>
          <w:rFonts w:ascii="Times New Roman" w:hAnsi="Times New Roman" w:cs="Times New Roman"/>
          <w:sz w:val="26"/>
          <w:szCs w:val="26"/>
          <w:lang w:val="pt-BR"/>
        </w:rPr>
        <w:t xml:space="preserve"> </w:t>
      </w:r>
      <w:r w:rsidRPr="00692435">
        <w:rPr>
          <w:rFonts w:ascii="Times New Roman" w:hAnsi="Times New Roman" w:cs="Times New Roman"/>
          <w:b/>
          <w:sz w:val="26"/>
          <w:szCs w:val="26"/>
          <w:lang w:val="pt-BR"/>
        </w:rPr>
        <w:t>giờ;</w:t>
      </w:r>
      <w:r w:rsidRPr="00692435">
        <w:rPr>
          <w:rFonts w:ascii="Times New Roman" w:hAnsi="Times New Roman" w:cs="Times New Roman"/>
          <w:sz w:val="26"/>
          <w:szCs w:val="26"/>
          <w:lang w:val="pt-BR"/>
        </w:rPr>
        <w:t xml:space="preserve"> (Lý thuyết: 43 giờ; Kiểm tra: 2 giờ)</w:t>
      </w:r>
    </w:p>
    <w:p w14:paraId="1F85A722" w14:textId="77777777" w:rsidR="00AE2BE1" w:rsidRPr="00692435" w:rsidRDefault="00AE2BE1" w:rsidP="005E6D35">
      <w:pPr>
        <w:pStyle w:val="ListParagraph"/>
        <w:numPr>
          <w:ilvl w:val="0"/>
          <w:numId w:val="23"/>
        </w:numPr>
        <w:tabs>
          <w:tab w:val="left" w:pos="397"/>
        </w:tabs>
        <w:spacing w:line="360" w:lineRule="auto"/>
        <w:ind w:hanging="180"/>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Vị trí, tính chất của môn học:</w:t>
      </w:r>
    </w:p>
    <w:p w14:paraId="656980B7" w14:textId="0B491655" w:rsidR="00AE2BE1" w:rsidRPr="00692435" w:rsidRDefault="00AE2BE1" w:rsidP="005E6D35">
      <w:pPr>
        <w:pStyle w:val="ListParagraph"/>
        <w:numPr>
          <w:ilvl w:val="0"/>
          <w:numId w:val="1"/>
        </w:num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Vị trí: </w:t>
      </w:r>
      <w:r w:rsidRPr="00692435">
        <w:rPr>
          <w:rFonts w:ascii="Times New Roman" w:hAnsi="Times New Roman" w:cs="Times New Roman"/>
          <w:sz w:val="26"/>
          <w:szCs w:val="26"/>
          <w:lang w:val="vi-VN"/>
        </w:rPr>
        <w:t>m</w:t>
      </w:r>
      <w:r w:rsidRPr="00692435">
        <w:rPr>
          <w:rFonts w:ascii="Times New Roman" w:hAnsi="Times New Roman" w:cs="Times New Roman"/>
          <w:sz w:val="26"/>
          <w:szCs w:val="26"/>
          <w:lang w:val="pt-BR"/>
        </w:rPr>
        <w:t xml:space="preserve">ôn học được bố trí sau khi học xong </w:t>
      </w:r>
      <w:r w:rsidR="00AA4479">
        <w:rPr>
          <w:rFonts w:ascii="Times New Roman" w:hAnsi="Times New Roman" w:cs="Times New Roman"/>
          <w:sz w:val="26"/>
          <w:szCs w:val="26"/>
          <w:lang w:val="pt-BR"/>
        </w:rPr>
        <w:t>N</w:t>
      </w:r>
      <w:r w:rsidRPr="00692435">
        <w:rPr>
          <w:rFonts w:ascii="Times New Roman" w:hAnsi="Times New Roman" w:cs="Times New Roman"/>
          <w:sz w:val="26"/>
          <w:szCs w:val="26"/>
        </w:rPr>
        <w:t>hiệt động kỹ thuật</w:t>
      </w:r>
      <w:r w:rsidR="00AA4479">
        <w:rPr>
          <w:rFonts w:ascii="Times New Roman" w:hAnsi="Times New Roman" w:cs="Times New Roman"/>
          <w:sz w:val="26"/>
          <w:szCs w:val="26"/>
        </w:rPr>
        <w:t>,</w:t>
      </w:r>
      <w:r w:rsidRPr="00692435">
        <w:rPr>
          <w:rFonts w:ascii="Times New Roman" w:hAnsi="Times New Roman" w:cs="Times New Roman"/>
          <w:sz w:val="26"/>
          <w:szCs w:val="26"/>
        </w:rPr>
        <w:t xml:space="preserve"> </w:t>
      </w:r>
      <w:r w:rsidR="00AA4479">
        <w:rPr>
          <w:rFonts w:ascii="Times New Roman" w:hAnsi="Times New Roman" w:cs="Times New Roman"/>
          <w:sz w:val="26"/>
          <w:szCs w:val="26"/>
        </w:rPr>
        <w:t>T</w:t>
      </w:r>
      <w:r w:rsidRPr="00692435">
        <w:rPr>
          <w:rFonts w:ascii="Times New Roman" w:hAnsi="Times New Roman" w:cs="Times New Roman"/>
          <w:sz w:val="26"/>
          <w:szCs w:val="26"/>
        </w:rPr>
        <w:t xml:space="preserve">ruyền nhiệt, </w:t>
      </w:r>
      <w:r w:rsidRPr="00692435">
        <w:rPr>
          <w:rFonts w:ascii="Times New Roman" w:hAnsi="Times New Roman" w:cs="Times New Roman"/>
          <w:sz w:val="26"/>
          <w:szCs w:val="26"/>
          <w:lang w:val="pt-BR"/>
        </w:rPr>
        <w:t>Cơ sở kỹ thuật lạnh.</w:t>
      </w:r>
    </w:p>
    <w:p w14:paraId="1B7BE39E" w14:textId="77777777" w:rsidR="00AE2BE1" w:rsidRPr="00692435" w:rsidRDefault="00AE2BE1" w:rsidP="005E6D35">
      <w:pPr>
        <w:pStyle w:val="ListParagraph"/>
        <w:numPr>
          <w:ilvl w:val="0"/>
          <w:numId w:val="1"/>
        </w:num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Tính chất: là </w:t>
      </w:r>
      <w:r w:rsidRPr="00692435">
        <w:rPr>
          <w:rFonts w:ascii="Times New Roman" w:hAnsi="Times New Roman" w:cs="Times New Roman"/>
          <w:sz w:val="26"/>
          <w:szCs w:val="26"/>
          <w:lang w:val="vi-VN"/>
        </w:rPr>
        <w:t xml:space="preserve">môn học </w:t>
      </w:r>
      <w:r w:rsidRPr="00692435">
        <w:rPr>
          <w:rFonts w:ascii="Times New Roman" w:hAnsi="Times New Roman" w:cs="Times New Roman"/>
          <w:sz w:val="26"/>
          <w:szCs w:val="26"/>
          <w:lang w:val="pt-BR"/>
        </w:rPr>
        <w:t>kỹ thuật chuyên môn đào tạo nghề bắt buộc.</w:t>
      </w:r>
    </w:p>
    <w:p w14:paraId="7AD7F6E4" w14:textId="77777777" w:rsidR="00AE2BE1" w:rsidRPr="00692435" w:rsidRDefault="00AE2BE1" w:rsidP="005E6D35">
      <w:pPr>
        <w:pStyle w:val="ListParagraph"/>
        <w:numPr>
          <w:ilvl w:val="0"/>
          <w:numId w:val="23"/>
        </w:numPr>
        <w:tabs>
          <w:tab w:val="left" w:pos="397"/>
        </w:tabs>
        <w:spacing w:line="360" w:lineRule="auto"/>
        <w:ind w:left="0" w:firstLine="25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Mục tiêu môn học:</w:t>
      </w:r>
    </w:p>
    <w:p w14:paraId="4A278881" w14:textId="77777777" w:rsidR="00AE2BE1" w:rsidRPr="00692435" w:rsidRDefault="00AE2BE1" w:rsidP="005E6D35">
      <w:pPr>
        <w:pStyle w:val="ListParagraph"/>
        <w:numPr>
          <w:ilvl w:val="0"/>
          <w:numId w:val="1"/>
        </w:numPr>
        <w:tabs>
          <w:tab w:val="left" w:pos="709"/>
        </w:tabs>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Kiến thức:  </w:t>
      </w:r>
    </w:p>
    <w:p w14:paraId="69ACAA7B" w14:textId="77777777" w:rsidR="00AE2BE1" w:rsidRPr="00692435" w:rsidRDefault="00AE2BE1" w:rsidP="005E6D35">
      <w:pPr>
        <w:pStyle w:val="ListParagraph"/>
        <w:numPr>
          <w:ilvl w:val="0"/>
          <w:numId w:val="24"/>
        </w:numPr>
        <w:tabs>
          <w:tab w:val="left" w:pos="709"/>
        </w:tabs>
        <w:spacing w:line="360" w:lineRule="auto"/>
        <w:ind w:left="990"/>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Trình bày được các khái niệm cơ bản  </w:t>
      </w:r>
      <w:r w:rsidRPr="00692435">
        <w:rPr>
          <w:rFonts w:ascii="Times New Roman" w:hAnsi="Times New Roman" w:cs="Times New Roman"/>
          <w:bCs/>
          <w:sz w:val="26"/>
          <w:szCs w:val="26"/>
        </w:rPr>
        <w:t xml:space="preserve">về </w:t>
      </w:r>
      <w:r w:rsidRPr="00692435">
        <w:rPr>
          <w:rFonts w:ascii="Times New Roman" w:hAnsi="Times New Roman" w:cs="Times New Roman"/>
          <w:sz w:val="26"/>
          <w:szCs w:val="26"/>
        </w:rPr>
        <w:t xml:space="preserve">nguyên lý điều hòa không khí, các yêu cầu kỹ thuật trong không gian cần điều hòa không khí, các phương pháp tính toán để lựa chọn sơ đồ và các số liệu cụ thể nhằm tiến hành thiết lập hệ thống Điều hòa không khí phù hợp với yêu cầu đặt ra. </w:t>
      </w:r>
    </w:p>
    <w:p w14:paraId="201526EC" w14:textId="77777777" w:rsidR="00AE2BE1" w:rsidRPr="00692435" w:rsidRDefault="00AE2BE1" w:rsidP="005E6D35">
      <w:pPr>
        <w:pStyle w:val="ListParagraph"/>
        <w:numPr>
          <w:ilvl w:val="0"/>
          <w:numId w:val="24"/>
        </w:numPr>
        <w:tabs>
          <w:tab w:val="left" w:pos="709"/>
        </w:tabs>
        <w:spacing w:line="360" w:lineRule="auto"/>
        <w:ind w:left="990"/>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Xác định công suất các thiết bị trong hệ thống. </w:t>
      </w:r>
    </w:p>
    <w:p w14:paraId="6682F756" w14:textId="77777777" w:rsidR="00AE2BE1" w:rsidRPr="00692435" w:rsidRDefault="0041474B" w:rsidP="005E6D35">
      <w:pPr>
        <w:pStyle w:val="ListParagraph"/>
        <w:numPr>
          <w:ilvl w:val="0"/>
          <w:numId w:val="1"/>
        </w:numPr>
        <w:tabs>
          <w:tab w:val="left" w:pos="709"/>
        </w:tabs>
        <w:spacing w:line="360" w:lineRule="auto"/>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Kỹ năng: </w:t>
      </w:r>
      <w:r w:rsidR="00AE2BE1" w:rsidRPr="00692435">
        <w:rPr>
          <w:rFonts w:ascii="Times New Roman" w:hAnsi="Times New Roman" w:cs="Times New Roman"/>
          <w:sz w:val="26"/>
          <w:szCs w:val="26"/>
          <w:lang w:val="pt-BR"/>
        </w:rPr>
        <w:t xml:space="preserve">Vận dụng thành thạo các sơ đồ điều hòa, </w:t>
      </w:r>
      <w:r w:rsidR="00AE2BE1" w:rsidRPr="00692435">
        <w:rPr>
          <w:rFonts w:ascii="Times New Roman" w:hAnsi="Times New Roman" w:cs="Times New Roman"/>
          <w:sz w:val="26"/>
          <w:szCs w:val="26"/>
        </w:rPr>
        <w:t>tính toán sơ bộ, phân tích, đánh giá và tư vấn các ưu và nhược điểm của các hệ thống điều hòa không khí cho các công trình.</w:t>
      </w:r>
      <w:r w:rsidR="00AE2BE1" w:rsidRPr="00692435">
        <w:rPr>
          <w:rFonts w:ascii="Times New Roman" w:hAnsi="Times New Roman" w:cs="Times New Roman"/>
          <w:sz w:val="26"/>
          <w:szCs w:val="26"/>
          <w:lang w:val="pt-BR"/>
        </w:rPr>
        <w:t>..</w:t>
      </w:r>
      <w:r w:rsidR="00AE2BE1" w:rsidRPr="00692435">
        <w:rPr>
          <w:rFonts w:ascii="Times New Roman" w:hAnsi="Times New Roman" w:cs="Times New Roman"/>
          <w:sz w:val="26"/>
          <w:szCs w:val="26"/>
        </w:rPr>
        <w:t xml:space="preserve">  </w:t>
      </w:r>
    </w:p>
    <w:p w14:paraId="495782A5" w14:textId="77777777" w:rsidR="00AE2BE1" w:rsidRPr="00692435" w:rsidRDefault="00AE2BE1" w:rsidP="005E6D35">
      <w:pPr>
        <w:pStyle w:val="ListParagraph"/>
        <w:numPr>
          <w:ilvl w:val="0"/>
          <w:numId w:val="1"/>
        </w:numPr>
        <w:tabs>
          <w:tab w:val="left" w:pos="709"/>
        </w:tabs>
        <w:spacing w:line="360" w:lineRule="auto"/>
        <w:ind w:left="709" w:hanging="193"/>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Năng lực tự chủ và trách nhiệm: Rèn luyện tính khoa học, chính xác và cẩn thận trong quá trình làm việc.</w:t>
      </w:r>
    </w:p>
    <w:p w14:paraId="3D3BDD11" w14:textId="77777777" w:rsidR="00AE2BE1" w:rsidRPr="00692435" w:rsidRDefault="00AE2BE1" w:rsidP="005E6D35">
      <w:pPr>
        <w:pStyle w:val="ListParagraph"/>
        <w:numPr>
          <w:ilvl w:val="0"/>
          <w:numId w:val="23"/>
        </w:numPr>
        <w:tabs>
          <w:tab w:val="left" w:pos="397"/>
        </w:tabs>
        <w:spacing w:line="360" w:lineRule="auto"/>
        <w:ind w:left="0" w:firstLine="340"/>
        <w:jc w:val="both"/>
        <w:rPr>
          <w:rFonts w:ascii="Times New Roman" w:hAnsi="Times New Roman" w:cs="Times New Roman"/>
          <w:sz w:val="26"/>
          <w:szCs w:val="26"/>
          <w:lang w:val="pt-BR"/>
        </w:rPr>
      </w:pPr>
      <w:r w:rsidRPr="00692435">
        <w:rPr>
          <w:rFonts w:ascii="Times New Roman" w:hAnsi="Times New Roman" w:cs="Times New Roman"/>
          <w:b/>
          <w:bCs/>
          <w:sz w:val="26"/>
          <w:szCs w:val="26"/>
          <w:lang w:val="pt-BR"/>
        </w:rPr>
        <w:t>Nội dung môn học:</w:t>
      </w:r>
    </w:p>
    <w:p w14:paraId="3C9CA8F2" w14:textId="77777777" w:rsidR="00AE2BE1" w:rsidRDefault="00AE2BE1" w:rsidP="005E6D35">
      <w:pPr>
        <w:pStyle w:val="ListParagraph"/>
        <w:tabs>
          <w:tab w:val="left" w:pos="709"/>
        </w:tabs>
        <w:spacing w:line="360" w:lineRule="auto"/>
        <w:ind w:left="0" w:firstLine="42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1. Nội dung tổng quát và phân bổ thời gian:</w:t>
      </w:r>
    </w:p>
    <w:tbl>
      <w:tblPr>
        <w:tblW w:w="8920" w:type="dxa"/>
        <w:tblInd w:w="118" w:type="dxa"/>
        <w:tblLook w:val="04A0" w:firstRow="1" w:lastRow="0" w:firstColumn="1" w:lastColumn="0" w:noHBand="0" w:noVBand="1"/>
      </w:tblPr>
      <w:tblGrid>
        <w:gridCol w:w="564"/>
        <w:gridCol w:w="3601"/>
        <w:gridCol w:w="876"/>
        <w:gridCol w:w="924"/>
        <w:gridCol w:w="2039"/>
        <w:gridCol w:w="916"/>
      </w:tblGrid>
      <w:tr w:rsidR="0005075C" w:rsidRPr="0005075C" w14:paraId="5045A813" w14:textId="77777777" w:rsidTr="0005075C">
        <w:trPr>
          <w:trHeight w:val="360"/>
          <w:tblHeader/>
        </w:trPr>
        <w:tc>
          <w:tcPr>
            <w:tcW w:w="4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0A2899" w14:textId="77777777" w:rsidR="0005075C" w:rsidRPr="0005075C" w:rsidRDefault="0005075C" w:rsidP="0005075C">
            <w:pPr>
              <w:jc w:val="center"/>
              <w:rPr>
                <w:rFonts w:ascii="Times New Roman" w:hAnsi="Times New Roman" w:cs="Times New Roman"/>
                <w:b/>
                <w:bCs/>
                <w:sz w:val="26"/>
                <w:szCs w:val="26"/>
              </w:rPr>
            </w:pPr>
            <w:r w:rsidRPr="0005075C">
              <w:rPr>
                <w:rFonts w:ascii="Times New Roman" w:hAnsi="Times New Roman" w:cs="Times New Roman"/>
                <w:b/>
                <w:bCs/>
                <w:sz w:val="26"/>
                <w:szCs w:val="26"/>
              </w:rPr>
              <w:t>TT</w:t>
            </w:r>
          </w:p>
        </w:tc>
        <w:tc>
          <w:tcPr>
            <w:tcW w:w="37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C469DF" w14:textId="77777777" w:rsidR="0005075C" w:rsidRPr="0005075C" w:rsidRDefault="0005075C" w:rsidP="0005075C">
            <w:pPr>
              <w:jc w:val="center"/>
              <w:rPr>
                <w:rFonts w:ascii="Times New Roman" w:hAnsi="Times New Roman" w:cs="Times New Roman"/>
                <w:b/>
                <w:bCs/>
                <w:sz w:val="26"/>
                <w:szCs w:val="26"/>
              </w:rPr>
            </w:pPr>
            <w:r w:rsidRPr="0005075C">
              <w:rPr>
                <w:rFonts w:ascii="Times New Roman" w:hAnsi="Times New Roman" w:cs="Times New Roman"/>
                <w:b/>
                <w:bCs/>
                <w:sz w:val="26"/>
                <w:szCs w:val="26"/>
              </w:rPr>
              <w:t>Tên các bài trong môn học</w:t>
            </w:r>
          </w:p>
        </w:tc>
        <w:tc>
          <w:tcPr>
            <w:tcW w:w="47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31E6641" w14:textId="77777777" w:rsidR="0005075C" w:rsidRPr="0005075C" w:rsidRDefault="0005075C" w:rsidP="0005075C">
            <w:pPr>
              <w:jc w:val="center"/>
              <w:rPr>
                <w:rFonts w:ascii="Times New Roman" w:hAnsi="Times New Roman" w:cs="Times New Roman"/>
                <w:b/>
                <w:bCs/>
                <w:sz w:val="26"/>
                <w:szCs w:val="26"/>
              </w:rPr>
            </w:pPr>
            <w:r w:rsidRPr="0005075C">
              <w:rPr>
                <w:rFonts w:ascii="Times New Roman" w:hAnsi="Times New Roman" w:cs="Times New Roman"/>
                <w:b/>
                <w:bCs/>
                <w:sz w:val="26"/>
                <w:szCs w:val="26"/>
              </w:rPr>
              <w:t>Thời gian (giờ)</w:t>
            </w:r>
          </w:p>
        </w:tc>
      </w:tr>
      <w:tr w:rsidR="0005075C" w:rsidRPr="0005075C" w14:paraId="7EDA303A" w14:textId="77777777" w:rsidTr="0005075C">
        <w:trPr>
          <w:trHeight w:val="1092"/>
          <w:tblHeader/>
        </w:trPr>
        <w:tc>
          <w:tcPr>
            <w:tcW w:w="460" w:type="dxa"/>
            <w:vMerge/>
            <w:tcBorders>
              <w:top w:val="single" w:sz="4" w:space="0" w:color="auto"/>
              <w:left w:val="single" w:sz="4" w:space="0" w:color="auto"/>
              <w:bottom w:val="single" w:sz="4" w:space="0" w:color="auto"/>
              <w:right w:val="single" w:sz="4" w:space="0" w:color="auto"/>
            </w:tcBorders>
            <w:vAlign w:val="center"/>
            <w:hideMark/>
          </w:tcPr>
          <w:p w14:paraId="1B4DC04A" w14:textId="77777777" w:rsidR="0005075C" w:rsidRPr="0005075C" w:rsidRDefault="0005075C" w:rsidP="0005075C">
            <w:pPr>
              <w:rPr>
                <w:rFonts w:ascii="Times New Roman" w:hAnsi="Times New Roman" w:cs="Times New Roman"/>
                <w:b/>
                <w:bCs/>
                <w:sz w:val="26"/>
                <w:szCs w:val="26"/>
              </w:rPr>
            </w:pPr>
          </w:p>
        </w:tc>
        <w:tc>
          <w:tcPr>
            <w:tcW w:w="3700" w:type="dxa"/>
            <w:vMerge/>
            <w:tcBorders>
              <w:top w:val="single" w:sz="4" w:space="0" w:color="auto"/>
              <w:left w:val="single" w:sz="4" w:space="0" w:color="auto"/>
              <w:bottom w:val="single" w:sz="4" w:space="0" w:color="auto"/>
              <w:right w:val="single" w:sz="4" w:space="0" w:color="auto"/>
            </w:tcBorders>
            <w:vAlign w:val="center"/>
            <w:hideMark/>
          </w:tcPr>
          <w:p w14:paraId="10D69321" w14:textId="77777777" w:rsidR="0005075C" w:rsidRPr="0005075C" w:rsidRDefault="0005075C" w:rsidP="0005075C">
            <w:pPr>
              <w:rPr>
                <w:rFonts w:ascii="Times New Roman" w:hAnsi="Times New Roman" w:cs="Times New Roman"/>
                <w:b/>
                <w:bCs/>
                <w:sz w:val="26"/>
                <w:szCs w:val="26"/>
              </w:rPr>
            </w:pP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D70DF7" w14:textId="77777777" w:rsidR="0005075C" w:rsidRPr="0005075C" w:rsidRDefault="0005075C" w:rsidP="0005075C">
            <w:pPr>
              <w:jc w:val="center"/>
              <w:rPr>
                <w:rFonts w:ascii="Times New Roman" w:hAnsi="Times New Roman" w:cs="Times New Roman"/>
                <w:b/>
                <w:bCs/>
                <w:sz w:val="26"/>
                <w:szCs w:val="26"/>
              </w:rPr>
            </w:pPr>
            <w:r w:rsidRPr="0005075C">
              <w:rPr>
                <w:rFonts w:ascii="Times New Roman" w:hAnsi="Times New Roman" w:cs="Times New Roman"/>
                <w:b/>
                <w:bCs/>
                <w:sz w:val="26"/>
                <w:szCs w:val="26"/>
              </w:rPr>
              <w:t>Tổng số</w:t>
            </w: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3F8050" w14:textId="77777777" w:rsidR="0005075C" w:rsidRPr="0005075C" w:rsidRDefault="0005075C" w:rsidP="0005075C">
            <w:pPr>
              <w:jc w:val="center"/>
              <w:rPr>
                <w:rFonts w:ascii="Times New Roman" w:hAnsi="Times New Roman" w:cs="Times New Roman"/>
                <w:b/>
                <w:bCs/>
                <w:sz w:val="26"/>
                <w:szCs w:val="26"/>
              </w:rPr>
            </w:pPr>
            <w:r w:rsidRPr="0005075C">
              <w:rPr>
                <w:rFonts w:ascii="Times New Roman" w:hAnsi="Times New Roman" w:cs="Times New Roman"/>
                <w:b/>
                <w:bCs/>
                <w:sz w:val="26"/>
                <w:szCs w:val="26"/>
              </w:rPr>
              <w:t>Lý thuyết</w:t>
            </w:r>
          </w:p>
        </w:tc>
        <w:tc>
          <w:tcPr>
            <w:tcW w:w="2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2A771F" w14:textId="77777777" w:rsidR="0005075C" w:rsidRPr="0005075C" w:rsidRDefault="0005075C" w:rsidP="0005075C">
            <w:pPr>
              <w:jc w:val="center"/>
              <w:rPr>
                <w:rFonts w:ascii="Times New Roman" w:hAnsi="Times New Roman" w:cs="Times New Roman"/>
                <w:b/>
                <w:bCs/>
                <w:sz w:val="26"/>
                <w:szCs w:val="26"/>
              </w:rPr>
            </w:pPr>
            <w:r w:rsidRPr="0005075C">
              <w:rPr>
                <w:rFonts w:ascii="Times New Roman" w:hAnsi="Times New Roman" w:cs="Times New Roman"/>
                <w:b/>
                <w:bCs/>
                <w:sz w:val="26"/>
                <w:szCs w:val="26"/>
              </w:rPr>
              <w:t>Thực hành / thực tập/ thí nghiệm/ bài tập/ thảo luận</w:t>
            </w:r>
          </w:p>
        </w:tc>
        <w:tc>
          <w:tcPr>
            <w:tcW w:w="9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28B5FB" w14:textId="77777777" w:rsidR="0005075C" w:rsidRPr="0005075C" w:rsidRDefault="0005075C" w:rsidP="0005075C">
            <w:pPr>
              <w:jc w:val="center"/>
              <w:rPr>
                <w:rFonts w:ascii="Times New Roman" w:hAnsi="Times New Roman" w:cs="Times New Roman"/>
                <w:b/>
                <w:bCs/>
                <w:sz w:val="26"/>
                <w:szCs w:val="26"/>
              </w:rPr>
            </w:pPr>
            <w:r w:rsidRPr="0005075C">
              <w:rPr>
                <w:rFonts w:ascii="Times New Roman" w:hAnsi="Times New Roman" w:cs="Times New Roman"/>
                <w:b/>
                <w:bCs/>
                <w:sz w:val="26"/>
                <w:szCs w:val="26"/>
              </w:rPr>
              <w:t>Kiểm tra</w:t>
            </w:r>
          </w:p>
        </w:tc>
      </w:tr>
      <w:tr w:rsidR="0005075C" w:rsidRPr="0005075C" w14:paraId="248EE5B6" w14:textId="77777777" w:rsidTr="0005075C">
        <w:trPr>
          <w:trHeight w:val="1008"/>
        </w:trPr>
        <w:tc>
          <w:tcPr>
            <w:tcW w:w="460" w:type="dxa"/>
            <w:tcBorders>
              <w:top w:val="single" w:sz="4" w:space="0" w:color="auto"/>
              <w:left w:val="single" w:sz="8" w:space="0" w:color="auto"/>
              <w:bottom w:val="nil"/>
              <w:right w:val="single" w:sz="8" w:space="0" w:color="auto"/>
            </w:tcBorders>
            <w:shd w:val="clear" w:color="auto" w:fill="auto"/>
            <w:vAlign w:val="center"/>
            <w:hideMark/>
          </w:tcPr>
          <w:p w14:paraId="13791D4E" w14:textId="77777777" w:rsidR="0005075C" w:rsidRPr="0005075C" w:rsidRDefault="0005075C" w:rsidP="0005075C">
            <w:pPr>
              <w:jc w:val="right"/>
              <w:rPr>
                <w:rFonts w:ascii="Times New Roman" w:hAnsi="Times New Roman" w:cs="Times New Roman"/>
                <w:sz w:val="26"/>
                <w:szCs w:val="26"/>
              </w:rPr>
            </w:pPr>
            <w:r w:rsidRPr="0005075C">
              <w:rPr>
                <w:rFonts w:ascii="Times New Roman" w:hAnsi="Times New Roman" w:cs="Times New Roman"/>
                <w:sz w:val="26"/>
                <w:szCs w:val="26"/>
              </w:rPr>
              <w:t>1</w:t>
            </w:r>
          </w:p>
        </w:tc>
        <w:tc>
          <w:tcPr>
            <w:tcW w:w="3700" w:type="dxa"/>
            <w:tcBorders>
              <w:top w:val="single" w:sz="4" w:space="0" w:color="auto"/>
              <w:left w:val="nil"/>
              <w:bottom w:val="nil"/>
              <w:right w:val="single" w:sz="8" w:space="0" w:color="auto"/>
            </w:tcBorders>
            <w:shd w:val="clear" w:color="auto" w:fill="auto"/>
            <w:vAlign w:val="center"/>
            <w:hideMark/>
          </w:tcPr>
          <w:p w14:paraId="2865F31B"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xml:space="preserve">Chương 1. Một số vấn đề chung về hệ thống điều hòa không khí </w:t>
            </w:r>
          </w:p>
        </w:tc>
        <w:tc>
          <w:tcPr>
            <w:tcW w:w="880" w:type="dxa"/>
            <w:vMerge w:val="restart"/>
            <w:tcBorders>
              <w:top w:val="single" w:sz="4" w:space="0" w:color="auto"/>
              <w:left w:val="single" w:sz="8" w:space="0" w:color="auto"/>
              <w:bottom w:val="nil"/>
              <w:right w:val="single" w:sz="8" w:space="0" w:color="auto"/>
            </w:tcBorders>
            <w:shd w:val="clear" w:color="auto" w:fill="auto"/>
            <w:hideMark/>
          </w:tcPr>
          <w:p w14:paraId="6A2C2E5E" w14:textId="77777777" w:rsidR="0005075C" w:rsidRPr="0005075C" w:rsidRDefault="0005075C" w:rsidP="0005075C">
            <w:pPr>
              <w:jc w:val="center"/>
              <w:rPr>
                <w:rFonts w:ascii="Times New Roman" w:hAnsi="Times New Roman" w:cs="Times New Roman"/>
                <w:sz w:val="26"/>
                <w:szCs w:val="26"/>
              </w:rPr>
            </w:pPr>
            <w:r w:rsidRPr="0005075C">
              <w:rPr>
                <w:rFonts w:ascii="Times New Roman" w:hAnsi="Times New Roman" w:cs="Times New Roman"/>
                <w:sz w:val="26"/>
                <w:szCs w:val="26"/>
              </w:rPr>
              <w:t>3</w:t>
            </w:r>
          </w:p>
        </w:tc>
        <w:tc>
          <w:tcPr>
            <w:tcW w:w="880" w:type="dxa"/>
            <w:vMerge w:val="restart"/>
            <w:tcBorders>
              <w:top w:val="single" w:sz="4" w:space="0" w:color="auto"/>
              <w:left w:val="single" w:sz="8" w:space="0" w:color="auto"/>
              <w:bottom w:val="nil"/>
              <w:right w:val="single" w:sz="8" w:space="0" w:color="auto"/>
            </w:tcBorders>
            <w:shd w:val="clear" w:color="auto" w:fill="auto"/>
            <w:hideMark/>
          </w:tcPr>
          <w:p w14:paraId="3BFBCB01" w14:textId="77777777" w:rsidR="0005075C" w:rsidRPr="0005075C" w:rsidRDefault="0005075C" w:rsidP="0005075C">
            <w:pPr>
              <w:jc w:val="center"/>
              <w:rPr>
                <w:rFonts w:ascii="Times New Roman" w:hAnsi="Times New Roman" w:cs="Times New Roman"/>
                <w:sz w:val="26"/>
                <w:szCs w:val="26"/>
              </w:rPr>
            </w:pPr>
            <w:r w:rsidRPr="0005075C">
              <w:rPr>
                <w:rFonts w:ascii="Times New Roman" w:hAnsi="Times New Roman" w:cs="Times New Roman"/>
                <w:sz w:val="26"/>
                <w:szCs w:val="26"/>
              </w:rPr>
              <w:t>3</w:t>
            </w:r>
          </w:p>
        </w:tc>
        <w:tc>
          <w:tcPr>
            <w:tcW w:w="2080" w:type="dxa"/>
            <w:vMerge w:val="restart"/>
            <w:tcBorders>
              <w:top w:val="single" w:sz="4" w:space="0" w:color="auto"/>
              <w:left w:val="single" w:sz="8" w:space="0" w:color="auto"/>
              <w:bottom w:val="nil"/>
              <w:right w:val="single" w:sz="8" w:space="0" w:color="auto"/>
            </w:tcBorders>
            <w:shd w:val="clear" w:color="auto" w:fill="auto"/>
            <w:hideMark/>
          </w:tcPr>
          <w:p w14:paraId="45A7ACB2" w14:textId="77777777" w:rsidR="0005075C" w:rsidRPr="0005075C" w:rsidRDefault="0005075C" w:rsidP="0005075C">
            <w:pPr>
              <w:jc w:val="center"/>
              <w:rPr>
                <w:rFonts w:ascii="Times New Roman" w:hAnsi="Times New Roman" w:cs="Times New Roman"/>
                <w:sz w:val="26"/>
                <w:szCs w:val="26"/>
              </w:rPr>
            </w:pPr>
            <w:r w:rsidRPr="0005075C">
              <w:rPr>
                <w:rFonts w:ascii="Times New Roman" w:hAnsi="Times New Roman" w:cs="Times New Roman"/>
                <w:sz w:val="26"/>
                <w:szCs w:val="26"/>
              </w:rPr>
              <w:t> </w:t>
            </w:r>
          </w:p>
        </w:tc>
        <w:tc>
          <w:tcPr>
            <w:tcW w:w="920" w:type="dxa"/>
            <w:vMerge w:val="restart"/>
            <w:tcBorders>
              <w:top w:val="single" w:sz="4" w:space="0" w:color="auto"/>
              <w:left w:val="single" w:sz="8" w:space="0" w:color="auto"/>
              <w:bottom w:val="nil"/>
              <w:right w:val="single" w:sz="8" w:space="0" w:color="auto"/>
            </w:tcBorders>
            <w:shd w:val="clear" w:color="auto" w:fill="auto"/>
            <w:hideMark/>
          </w:tcPr>
          <w:p w14:paraId="4C98FF81" w14:textId="77777777" w:rsidR="0005075C" w:rsidRPr="0005075C" w:rsidRDefault="0005075C" w:rsidP="0005075C">
            <w:pPr>
              <w:jc w:val="center"/>
              <w:rPr>
                <w:rFonts w:ascii="Times New Roman" w:hAnsi="Times New Roman" w:cs="Times New Roman"/>
                <w:sz w:val="26"/>
                <w:szCs w:val="26"/>
              </w:rPr>
            </w:pPr>
            <w:r w:rsidRPr="0005075C">
              <w:rPr>
                <w:rFonts w:ascii="Times New Roman" w:hAnsi="Times New Roman" w:cs="Times New Roman"/>
                <w:sz w:val="26"/>
                <w:szCs w:val="26"/>
              </w:rPr>
              <w:t> </w:t>
            </w:r>
          </w:p>
        </w:tc>
      </w:tr>
      <w:tr w:rsidR="0005075C" w:rsidRPr="0005075C" w14:paraId="670397D7" w14:textId="77777777" w:rsidTr="0005075C">
        <w:trPr>
          <w:trHeight w:val="672"/>
        </w:trPr>
        <w:tc>
          <w:tcPr>
            <w:tcW w:w="460" w:type="dxa"/>
            <w:tcBorders>
              <w:top w:val="nil"/>
              <w:left w:val="single" w:sz="8" w:space="0" w:color="auto"/>
              <w:right w:val="single" w:sz="8" w:space="0" w:color="auto"/>
            </w:tcBorders>
            <w:shd w:val="clear" w:color="auto" w:fill="auto"/>
            <w:vAlign w:val="center"/>
            <w:hideMark/>
          </w:tcPr>
          <w:p w14:paraId="190F3589"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right w:val="single" w:sz="8" w:space="0" w:color="auto"/>
            </w:tcBorders>
            <w:shd w:val="clear" w:color="auto" w:fill="auto"/>
            <w:vAlign w:val="center"/>
            <w:hideMark/>
          </w:tcPr>
          <w:p w14:paraId="77858802"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xml:space="preserve">1.1 .Khái niệm về hệ thống điều hòa không khí </w:t>
            </w:r>
          </w:p>
        </w:tc>
        <w:tc>
          <w:tcPr>
            <w:tcW w:w="880" w:type="dxa"/>
            <w:vMerge/>
            <w:tcBorders>
              <w:top w:val="nil"/>
              <w:left w:val="single" w:sz="8" w:space="0" w:color="auto"/>
              <w:right w:val="single" w:sz="8" w:space="0" w:color="auto"/>
            </w:tcBorders>
            <w:vAlign w:val="center"/>
            <w:hideMark/>
          </w:tcPr>
          <w:p w14:paraId="58BF9A41" w14:textId="77777777" w:rsidR="0005075C" w:rsidRPr="0005075C" w:rsidRDefault="0005075C" w:rsidP="0005075C">
            <w:pPr>
              <w:rPr>
                <w:rFonts w:ascii="Times New Roman" w:hAnsi="Times New Roman" w:cs="Times New Roman"/>
                <w:sz w:val="26"/>
                <w:szCs w:val="26"/>
              </w:rPr>
            </w:pPr>
          </w:p>
        </w:tc>
        <w:tc>
          <w:tcPr>
            <w:tcW w:w="880" w:type="dxa"/>
            <w:vMerge/>
            <w:tcBorders>
              <w:top w:val="nil"/>
              <w:left w:val="single" w:sz="8" w:space="0" w:color="auto"/>
              <w:right w:val="single" w:sz="8" w:space="0" w:color="auto"/>
            </w:tcBorders>
            <w:vAlign w:val="center"/>
            <w:hideMark/>
          </w:tcPr>
          <w:p w14:paraId="498D8E3F" w14:textId="77777777" w:rsidR="0005075C" w:rsidRPr="0005075C" w:rsidRDefault="0005075C" w:rsidP="0005075C">
            <w:pPr>
              <w:rPr>
                <w:rFonts w:ascii="Times New Roman" w:hAnsi="Times New Roman" w:cs="Times New Roman"/>
                <w:sz w:val="26"/>
                <w:szCs w:val="26"/>
              </w:rPr>
            </w:pPr>
          </w:p>
        </w:tc>
        <w:tc>
          <w:tcPr>
            <w:tcW w:w="2080" w:type="dxa"/>
            <w:vMerge/>
            <w:tcBorders>
              <w:top w:val="nil"/>
              <w:left w:val="single" w:sz="8" w:space="0" w:color="auto"/>
              <w:right w:val="single" w:sz="8" w:space="0" w:color="auto"/>
            </w:tcBorders>
            <w:vAlign w:val="center"/>
            <w:hideMark/>
          </w:tcPr>
          <w:p w14:paraId="5696F089" w14:textId="77777777" w:rsidR="0005075C" w:rsidRPr="0005075C" w:rsidRDefault="0005075C" w:rsidP="0005075C">
            <w:pPr>
              <w:rPr>
                <w:rFonts w:ascii="Times New Roman" w:hAnsi="Times New Roman" w:cs="Times New Roman"/>
                <w:sz w:val="26"/>
                <w:szCs w:val="26"/>
              </w:rPr>
            </w:pPr>
          </w:p>
        </w:tc>
        <w:tc>
          <w:tcPr>
            <w:tcW w:w="920" w:type="dxa"/>
            <w:vMerge/>
            <w:tcBorders>
              <w:top w:val="nil"/>
              <w:left w:val="single" w:sz="8" w:space="0" w:color="auto"/>
              <w:right w:val="single" w:sz="8" w:space="0" w:color="auto"/>
            </w:tcBorders>
            <w:vAlign w:val="center"/>
            <w:hideMark/>
          </w:tcPr>
          <w:p w14:paraId="779695F4" w14:textId="77777777" w:rsidR="0005075C" w:rsidRPr="0005075C" w:rsidRDefault="0005075C" w:rsidP="0005075C">
            <w:pPr>
              <w:rPr>
                <w:rFonts w:ascii="Times New Roman" w:hAnsi="Times New Roman" w:cs="Times New Roman"/>
                <w:sz w:val="26"/>
                <w:szCs w:val="26"/>
              </w:rPr>
            </w:pPr>
          </w:p>
        </w:tc>
      </w:tr>
      <w:tr w:rsidR="0005075C" w:rsidRPr="0005075C" w14:paraId="4B98617F" w14:textId="77777777" w:rsidTr="0005075C">
        <w:trPr>
          <w:trHeight w:val="1020"/>
        </w:trPr>
        <w:tc>
          <w:tcPr>
            <w:tcW w:w="460" w:type="dxa"/>
            <w:tcBorders>
              <w:top w:val="nil"/>
              <w:left w:val="single" w:sz="8" w:space="0" w:color="auto"/>
              <w:bottom w:val="single" w:sz="4" w:space="0" w:color="auto"/>
              <w:right w:val="single" w:sz="8" w:space="0" w:color="auto"/>
            </w:tcBorders>
            <w:shd w:val="clear" w:color="auto" w:fill="auto"/>
            <w:vAlign w:val="center"/>
            <w:hideMark/>
          </w:tcPr>
          <w:p w14:paraId="0FE50A05"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single" w:sz="4" w:space="0" w:color="auto"/>
              <w:right w:val="single" w:sz="8" w:space="0" w:color="auto"/>
            </w:tcBorders>
            <w:shd w:val="clear" w:color="auto" w:fill="auto"/>
            <w:vAlign w:val="center"/>
            <w:hideMark/>
          </w:tcPr>
          <w:p w14:paraId="60BE1F68" w14:textId="77777777" w:rsid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1.2  Ảnh hưởng của môi trường không khí tới con người và sản xuất.</w:t>
            </w:r>
          </w:p>
          <w:p w14:paraId="78C7BE75" w14:textId="77777777" w:rsidR="005F4D24" w:rsidRPr="0005075C" w:rsidRDefault="005F4D24" w:rsidP="0005075C">
            <w:pPr>
              <w:rPr>
                <w:rFonts w:ascii="Times New Roman" w:hAnsi="Times New Roman" w:cs="Times New Roman"/>
                <w:sz w:val="26"/>
                <w:szCs w:val="26"/>
              </w:rPr>
            </w:pPr>
            <w:r>
              <w:rPr>
                <w:rFonts w:ascii="Times New Roman" w:hAnsi="Times New Roman" w:cs="Times New Roman"/>
                <w:sz w:val="26"/>
                <w:szCs w:val="26"/>
              </w:rPr>
              <w:t>1.3  Tiêu chuẩn môi trường trong điều hòa không khí.</w:t>
            </w:r>
          </w:p>
        </w:tc>
        <w:tc>
          <w:tcPr>
            <w:tcW w:w="880" w:type="dxa"/>
            <w:vMerge/>
            <w:tcBorders>
              <w:top w:val="nil"/>
              <w:left w:val="single" w:sz="8" w:space="0" w:color="auto"/>
              <w:bottom w:val="single" w:sz="4" w:space="0" w:color="auto"/>
              <w:right w:val="single" w:sz="8" w:space="0" w:color="auto"/>
            </w:tcBorders>
            <w:vAlign w:val="center"/>
            <w:hideMark/>
          </w:tcPr>
          <w:p w14:paraId="21E27B01" w14:textId="77777777" w:rsidR="0005075C" w:rsidRPr="0005075C" w:rsidRDefault="0005075C" w:rsidP="0005075C">
            <w:pPr>
              <w:rPr>
                <w:rFonts w:ascii="Times New Roman" w:hAnsi="Times New Roman" w:cs="Times New Roman"/>
                <w:sz w:val="26"/>
                <w:szCs w:val="26"/>
              </w:rPr>
            </w:pPr>
          </w:p>
        </w:tc>
        <w:tc>
          <w:tcPr>
            <w:tcW w:w="880" w:type="dxa"/>
            <w:vMerge/>
            <w:tcBorders>
              <w:top w:val="nil"/>
              <w:left w:val="single" w:sz="8" w:space="0" w:color="auto"/>
              <w:bottom w:val="single" w:sz="4" w:space="0" w:color="auto"/>
              <w:right w:val="single" w:sz="8" w:space="0" w:color="auto"/>
            </w:tcBorders>
            <w:vAlign w:val="center"/>
            <w:hideMark/>
          </w:tcPr>
          <w:p w14:paraId="08958971" w14:textId="77777777" w:rsidR="0005075C" w:rsidRPr="0005075C" w:rsidRDefault="0005075C" w:rsidP="0005075C">
            <w:pPr>
              <w:rPr>
                <w:rFonts w:ascii="Times New Roman" w:hAnsi="Times New Roman" w:cs="Times New Roman"/>
                <w:sz w:val="26"/>
                <w:szCs w:val="26"/>
              </w:rPr>
            </w:pPr>
          </w:p>
        </w:tc>
        <w:tc>
          <w:tcPr>
            <w:tcW w:w="2080" w:type="dxa"/>
            <w:vMerge/>
            <w:tcBorders>
              <w:top w:val="nil"/>
              <w:left w:val="single" w:sz="8" w:space="0" w:color="auto"/>
              <w:bottom w:val="single" w:sz="4" w:space="0" w:color="auto"/>
              <w:right w:val="single" w:sz="8" w:space="0" w:color="auto"/>
            </w:tcBorders>
            <w:vAlign w:val="center"/>
            <w:hideMark/>
          </w:tcPr>
          <w:p w14:paraId="6BC670BE" w14:textId="77777777" w:rsidR="0005075C" w:rsidRPr="0005075C" w:rsidRDefault="0005075C" w:rsidP="0005075C">
            <w:pPr>
              <w:rPr>
                <w:rFonts w:ascii="Times New Roman" w:hAnsi="Times New Roman" w:cs="Times New Roman"/>
                <w:sz w:val="26"/>
                <w:szCs w:val="26"/>
              </w:rPr>
            </w:pPr>
          </w:p>
        </w:tc>
        <w:tc>
          <w:tcPr>
            <w:tcW w:w="920" w:type="dxa"/>
            <w:vMerge/>
            <w:tcBorders>
              <w:top w:val="nil"/>
              <w:left w:val="single" w:sz="8" w:space="0" w:color="auto"/>
              <w:bottom w:val="single" w:sz="4" w:space="0" w:color="auto"/>
              <w:right w:val="single" w:sz="8" w:space="0" w:color="auto"/>
            </w:tcBorders>
            <w:vAlign w:val="center"/>
            <w:hideMark/>
          </w:tcPr>
          <w:p w14:paraId="36E007CF" w14:textId="77777777" w:rsidR="0005075C" w:rsidRPr="0005075C" w:rsidRDefault="0005075C" w:rsidP="0005075C">
            <w:pPr>
              <w:rPr>
                <w:rFonts w:ascii="Times New Roman" w:hAnsi="Times New Roman" w:cs="Times New Roman"/>
                <w:sz w:val="26"/>
                <w:szCs w:val="26"/>
              </w:rPr>
            </w:pPr>
          </w:p>
        </w:tc>
      </w:tr>
      <w:tr w:rsidR="0005075C" w:rsidRPr="0005075C" w14:paraId="4ECD5523" w14:textId="77777777" w:rsidTr="0005075C">
        <w:trPr>
          <w:trHeight w:val="672"/>
        </w:trPr>
        <w:tc>
          <w:tcPr>
            <w:tcW w:w="460" w:type="dxa"/>
            <w:tcBorders>
              <w:top w:val="single" w:sz="4" w:space="0" w:color="auto"/>
              <w:left w:val="single" w:sz="8" w:space="0" w:color="auto"/>
              <w:bottom w:val="nil"/>
              <w:right w:val="single" w:sz="8" w:space="0" w:color="auto"/>
            </w:tcBorders>
            <w:shd w:val="clear" w:color="auto" w:fill="auto"/>
            <w:vAlign w:val="center"/>
            <w:hideMark/>
          </w:tcPr>
          <w:p w14:paraId="2FE1220D" w14:textId="77777777" w:rsidR="0005075C" w:rsidRPr="0005075C" w:rsidRDefault="0005075C" w:rsidP="0005075C">
            <w:pPr>
              <w:jc w:val="right"/>
              <w:rPr>
                <w:rFonts w:ascii="Times New Roman" w:hAnsi="Times New Roman" w:cs="Times New Roman"/>
                <w:sz w:val="26"/>
                <w:szCs w:val="26"/>
              </w:rPr>
            </w:pPr>
            <w:r w:rsidRPr="0005075C">
              <w:rPr>
                <w:rFonts w:ascii="Times New Roman" w:hAnsi="Times New Roman" w:cs="Times New Roman"/>
                <w:sz w:val="26"/>
                <w:szCs w:val="26"/>
              </w:rPr>
              <w:lastRenderedPageBreak/>
              <w:t>2</w:t>
            </w:r>
          </w:p>
        </w:tc>
        <w:tc>
          <w:tcPr>
            <w:tcW w:w="3700" w:type="dxa"/>
            <w:tcBorders>
              <w:top w:val="single" w:sz="4" w:space="0" w:color="auto"/>
              <w:left w:val="nil"/>
              <w:bottom w:val="nil"/>
              <w:right w:val="single" w:sz="8" w:space="0" w:color="auto"/>
            </w:tcBorders>
            <w:shd w:val="clear" w:color="auto" w:fill="auto"/>
            <w:vAlign w:val="center"/>
            <w:hideMark/>
          </w:tcPr>
          <w:p w14:paraId="6AE40930"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xml:space="preserve">Chương 2: Phân loại hệ thống điều hòa không khí  </w:t>
            </w:r>
          </w:p>
        </w:tc>
        <w:tc>
          <w:tcPr>
            <w:tcW w:w="880" w:type="dxa"/>
            <w:vMerge w:val="restart"/>
            <w:tcBorders>
              <w:top w:val="single" w:sz="4" w:space="0" w:color="auto"/>
              <w:left w:val="single" w:sz="8" w:space="0" w:color="auto"/>
              <w:bottom w:val="single" w:sz="4" w:space="0" w:color="auto"/>
              <w:right w:val="single" w:sz="8" w:space="0" w:color="auto"/>
            </w:tcBorders>
            <w:shd w:val="clear" w:color="auto" w:fill="auto"/>
            <w:hideMark/>
          </w:tcPr>
          <w:p w14:paraId="494166AE" w14:textId="77777777" w:rsidR="0005075C" w:rsidRPr="0005075C" w:rsidRDefault="0005075C" w:rsidP="0005075C">
            <w:pPr>
              <w:jc w:val="center"/>
              <w:rPr>
                <w:rFonts w:ascii="Times New Roman" w:hAnsi="Times New Roman" w:cs="Times New Roman"/>
                <w:sz w:val="26"/>
                <w:szCs w:val="26"/>
              </w:rPr>
            </w:pPr>
            <w:r w:rsidRPr="0005075C">
              <w:rPr>
                <w:rFonts w:ascii="Times New Roman" w:hAnsi="Times New Roman" w:cs="Times New Roman"/>
                <w:sz w:val="26"/>
                <w:szCs w:val="26"/>
              </w:rPr>
              <w:t>3</w:t>
            </w:r>
          </w:p>
        </w:tc>
        <w:tc>
          <w:tcPr>
            <w:tcW w:w="880" w:type="dxa"/>
            <w:vMerge w:val="restart"/>
            <w:tcBorders>
              <w:top w:val="single" w:sz="4" w:space="0" w:color="auto"/>
              <w:left w:val="single" w:sz="8" w:space="0" w:color="auto"/>
              <w:bottom w:val="single" w:sz="4" w:space="0" w:color="auto"/>
              <w:right w:val="single" w:sz="8" w:space="0" w:color="auto"/>
            </w:tcBorders>
            <w:shd w:val="clear" w:color="auto" w:fill="auto"/>
            <w:hideMark/>
          </w:tcPr>
          <w:p w14:paraId="6D0CFEF2" w14:textId="77777777" w:rsidR="0005075C" w:rsidRPr="0005075C" w:rsidRDefault="0005075C" w:rsidP="0005075C">
            <w:pPr>
              <w:jc w:val="center"/>
              <w:rPr>
                <w:rFonts w:ascii="Times New Roman" w:hAnsi="Times New Roman" w:cs="Times New Roman"/>
                <w:sz w:val="26"/>
                <w:szCs w:val="26"/>
              </w:rPr>
            </w:pPr>
            <w:r w:rsidRPr="0005075C">
              <w:rPr>
                <w:rFonts w:ascii="Times New Roman" w:hAnsi="Times New Roman" w:cs="Times New Roman"/>
                <w:sz w:val="26"/>
                <w:szCs w:val="26"/>
              </w:rPr>
              <w:t>3</w:t>
            </w:r>
          </w:p>
        </w:tc>
        <w:tc>
          <w:tcPr>
            <w:tcW w:w="2080" w:type="dxa"/>
            <w:vMerge w:val="restart"/>
            <w:tcBorders>
              <w:top w:val="single" w:sz="4" w:space="0" w:color="auto"/>
              <w:left w:val="single" w:sz="8" w:space="0" w:color="auto"/>
              <w:bottom w:val="single" w:sz="4" w:space="0" w:color="auto"/>
              <w:right w:val="single" w:sz="8" w:space="0" w:color="auto"/>
            </w:tcBorders>
            <w:shd w:val="clear" w:color="auto" w:fill="auto"/>
            <w:hideMark/>
          </w:tcPr>
          <w:p w14:paraId="269D6CAC" w14:textId="77777777" w:rsidR="0005075C" w:rsidRPr="0005075C" w:rsidRDefault="0005075C" w:rsidP="0005075C">
            <w:pPr>
              <w:jc w:val="center"/>
              <w:rPr>
                <w:rFonts w:ascii="Times New Roman" w:hAnsi="Times New Roman" w:cs="Times New Roman"/>
                <w:sz w:val="26"/>
                <w:szCs w:val="26"/>
              </w:rPr>
            </w:pPr>
            <w:r w:rsidRPr="0005075C">
              <w:rPr>
                <w:rFonts w:ascii="Times New Roman" w:hAnsi="Times New Roman" w:cs="Times New Roman"/>
                <w:sz w:val="26"/>
                <w:szCs w:val="26"/>
              </w:rPr>
              <w:t> </w:t>
            </w:r>
          </w:p>
        </w:tc>
        <w:tc>
          <w:tcPr>
            <w:tcW w:w="920" w:type="dxa"/>
            <w:vMerge w:val="restart"/>
            <w:tcBorders>
              <w:top w:val="single" w:sz="4" w:space="0" w:color="auto"/>
              <w:left w:val="single" w:sz="8" w:space="0" w:color="auto"/>
              <w:bottom w:val="single" w:sz="4" w:space="0" w:color="auto"/>
              <w:right w:val="single" w:sz="8" w:space="0" w:color="auto"/>
            </w:tcBorders>
            <w:shd w:val="clear" w:color="auto" w:fill="auto"/>
            <w:hideMark/>
          </w:tcPr>
          <w:p w14:paraId="005EC58D" w14:textId="77777777" w:rsidR="0005075C" w:rsidRPr="0005075C" w:rsidRDefault="0005075C" w:rsidP="0005075C">
            <w:pPr>
              <w:jc w:val="center"/>
              <w:rPr>
                <w:rFonts w:ascii="Times New Roman" w:hAnsi="Times New Roman" w:cs="Times New Roman"/>
                <w:sz w:val="26"/>
                <w:szCs w:val="26"/>
              </w:rPr>
            </w:pPr>
            <w:r w:rsidRPr="0005075C">
              <w:rPr>
                <w:rFonts w:ascii="Times New Roman" w:hAnsi="Times New Roman" w:cs="Times New Roman"/>
                <w:sz w:val="26"/>
                <w:szCs w:val="26"/>
              </w:rPr>
              <w:t>0</w:t>
            </w:r>
          </w:p>
        </w:tc>
      </w:tr>
      <w:tr w:rsidR="0005075C" w:rsidRPr="0005075C" w14:paraId="37D887FE" w14:textId="77777777" w:rsidTr="0005075C">
        <w:trPr>
          <w:trHeight w:val="672"/>
        </w:trPr>
        <w:tc>
          <w:tcPr>
            <w:tcW w:w="460" w:type="dxa"/>
            <w:tcBorders>
              <w:top w:val="nil"/>
              <w:left w:val="single" w:sz="8" w:space="0" w:color="auto"/>
              <w:bottom w:val="nil"/>
              <w:right w:val="single" w:sz="8" w:space="0" w:color="auto"/>
            </w:tcBorders>
            <w:shd w:val="clear" w:color="auto" w:fill="auto"/>
            <w:vAlign w:val="center"/>
            <w:hideMark/>
          </w:tcPr>
          <w:p w14:paraId="36481248"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nil"/>
              <w:right w:val="single" w:sz="8" w:space="0" w:color="auto"/>
            </w:tcBorders>
            <w:shd w:val="clear" w:color="auto" w:fill="auto"/>
            <w:vAlign w:val="center"/>
            <w:hideMark/>
          </w:tcPr>
          <w:p w14:paraId="05F231F8"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xml:space="preserve">2.1. Khái niệm và phân loại hệ thống điều hòa không khí </w:t>
            </w:r>
          </w:p>
        </w:tc>
        <w:tc>
          <w:tcPr>
            <w:tcW w:w="880" w:type="dxa"/>
            <w:vMerge/>
            <w:tcBorders>
              <w:top w:val="single" w:sz="8" w:space="0" w:color="auto"/>
              <w:left w:val="single" w:sz="8" w:space="0" w:color="auto"/>
              <w:bottom w:val="single" w:sz="4" w:space="0" w:color="auto"/>
              <w:right w:val="single" w:sz="8" w:space="0" w:color="auto"/>
            </w:tcBorders>
            <w:vAlign w:val="center"/>
            <w:hideMark/>
          </w:tcPr>
          <w:p w14:paraId="3773BA75" w14:textId="77777777" w:rsidR="0005075C" w:rsidRPr="0005075C" w:rsidRDefault="0005075C" w:rsidP="0005075C">
            <w:pPr>
              <w:rPr>
                <w:rFonts w:ascii="Times New Roman" w:hAnsi="Times New Roman" w:cs="Times New Roman"/>
                <w:sz w:val="26"/>
                <w:szCs w:val="26"/>
              </w:rPr>
            </w:pPr>
          </w:p>
        </w:tc>
        <w:tc>
          <w:tcPr>
            <w:tcW w:w="880" w:type="dxa"/>
            <w:vMerge/>
            <w:tcBorders>
              <w:top w:val="single" w:sz="8" w:space="0" w:color="auto"/>
              <w:left w:val="single" w:sz="8" w:space="0" w:color="auto"/>
              <w:bottom w:val="single" w:sz="4" w:space="0" w:color="auto"/>
              <w:right w:val="single" w:sz="8" w:space="0" w:color="auto"/>
            </w:tcBorders>
            <w:vAlign w:val="center"/>
            <w:hideMark/>
          </w:tcPr>
          <w:p w14:paraId="6DC4D94B" w14:textId="77777777" w:rsidR="0005075C" w:rsidRPr="0005075C" w:rsidRDefault="0005075C" w:rsidP="0005075C">
            <w:pPr>
              <w:rPr>
                <w:rFonts w:ascii="Times New Roman" w:hAnsi="Times New Roman" w:cs="Times New Roman"/>
                <w:sz w:val="26"/>
                <w:szCs w:val="26"/>
              </w:rPr>
            </w:pPr>
          </w:p>
        </w:tc>
        <w:tc>
          <w:tcPr>
            <w:tcW w:w="2080" w:type="dxa"/>
            <w:vMerge/>
            <w:tcBorders>
              <w:top w:val="single" w:sz="8" w:space="0" w:color="auto"/>
              <w:left w:val="single" w:sz="8" w:space="0" w:color="auto"/>
              <w:bottom w:val="single" w:sz="4" w:space="0" w:color="auto"/>
              <w:right w:val="single" w:sz="8" w:space="0" w:color="auto"/>
            </w:tcBorders>
            <w:vAlign w:val="center"/>
            <w:hideMark/>
          </w:tcPr>
          <w:p w14:paraId="33D0F454" w14:textId="77777777" w:rsidR="0005075C" w:rsidRPr="0005075C" w:rsidRDefault="0005075C" w:rsidP="0005075C">
            <w:pPr>
              <w:rPr>
                <w:rFonts w:ascii="Times New Roman" w:hAnsi="Times New Roman" w:cs="Times New Roman"/>
                <w:sz w:val="26"/>
                <w:szCs w:val="26"/>
              </w:rPr>
            </w:pPr>
          </w:p>
        </w:tc>
        <w:tc>
          <w:tcPr>
            <w:tcW w:w="920" w:type="dxa"/>
            <w:vMerge/>
            <w:tcBorders>
              <w:top w:val="single" w:sz="8" w:space="0" w:color="auto"/>
              <w:left w:val="single" w:sz="8" w:space="0" w:color="auto"/>
              <w:bottom w:val="single" w:sz="4" w:space="0" w:color="auto"/>
              <w:right w:val="single" w:sz="8" w:space="0" w:color="auto"/>
            </w:tcBorders>
            <w:vAlign w:val="center"/>
            <w:hideMark/>
          </w:tcPr>
          <w:p w14:paraId="723A0B83" w14:textId="77777777" w:rsidR="0005075C" w:rsidRPr="0005075C" w:rsidRDefault="0005075C" w:rsidP="0005075C">
            <w:pPr>
              <w:rPr>
                <w:rFonts w:ascii="Times New Roman" w:hAnsi="Times New Roman" w:cs="Times New Roman"/>
                <w:sz w:val="26"/>
                <w:szCs w:val="26"/>
              </w:rPr>
            </w:pPr>
          </w:p>
        </w:tc>
      </w:tr>
      <w:tr w:rsidR="0005075C" w:rsidRPr="0005075C" w14:paraId="1522279B" w14:textId="77777777" w:rsidTr="0005075C">
        <w:trPr>
          <w:trHeight w:val="672"/>
        </w:trPr>
        <w:tc>
          <w:tcPr>
            <w:tcW w:w="460" w:type="dxa"/>
            <w:tcBorders>
              <w:top w:val="nil"/>
              <w:left w:val="single" w:sz="8" w:space="0" w:color="auto"/>
              <w:bottom w:val="nil"/>
              <w:right w:val="single" w:sz="8" w:space="0" w:color="auto"/>
            </w:tcBorders>
            <w:shd w:val="clear" w:color="auto" w:fill="auto"/>
            <w:vAlign w:val="center"/>
            <w:hideMark/>
          </w:tcPr>
          <w:p w14:paraId="08E5E83A"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nil"/>
              <w:right w:val="single" w:sz="8" w:space="0" w:color="auto"/>
            </w:tcBorders>
            <w:shd w:val="clear" w:color="auto" w:fill="auto"/>
            <w:vAlign w:val="center"/>
            <w:hideMark/>
          </w:tcPr>
          <w:p w14:paraId="770AC173" w14:textId="77777777" w:rsidR="0005075C" w:rsidRPr="0005075C" w:rsidRDefault="0005075C" w:rsidP="0005075C">
            <w:pPr>
              <w:jc w:val="both"/>
              <w:rPr>
                <w:rFonts w:ascii="Times New Roman" w:hAnsi="Times New Roman" w:cs="Times New Roman"/>
                <w:sz w:val="26"/>
                <w:szCs w:val="26"/>
              </w:rPr>
            </w:pPr>
            <w:r w:rsidRPr="0005075C">
              <w:rPr>
                <w:rFonts w:ascii="Times New Roman" w:hAnsi="Times New Roman" w:cs="Times New Roman"/>
                <w:sz w:val="26"/>
                <w:szCs w:val="26"/>
              </w:rPr>
              <w:t xml:space="preserve">2.2. Hệ thống điều hòa không khí kiểu khô </w:t>
            </w:r>
          </w:p>
        </w:tc>
        <w:tc>
          <w:tcPr>
            <w:tcW w:w="880" w:type="dxa"/>
            <w:vMerge/>
            <w:tcBorders>
              <w:top w:val="single" w:sz="8" w:space="0" w:color="auto"/>
              <w:left w:val="single" w:sz="8" w:space="0" w:color="auto"/>
              <w:bottom w:val="single" w:sz="4" w:space="0" w:color="auto"/>
              <w:right w:val="single" w:sz="8" w:space="0" w:color="auto"/>
            </w:tcBorders>
            <w:vAlign w:val="center"/>
            <w:hideMark/>
          </w:tcPr>
          <w:p w14:paraId="72AC4472" w14:textId="77777777" w:rsidR="0005075C" w:rsidRPr="0005075C" w:rsidRDefault="0005075C" w:rsidP="0005075C">
            <w:pPr>
              <w:rPr>
                <w:rFonts w:ascii="Times New Roman" w:hAnsi="Times New Roman" w:cs="Times New Roman"/>
                <w:sz w:val="26"/>
                <w:szCs w:val="26"/>
              </w:rPr>
            </w:pPr>
          </w:p>
        </w:tc>
        <w:tc>
          <w:tcPr>
            <w:tcW w:w="880" w:type="dxa"/>
            <w:vMerge/>
            <w:tcBorders>
              <w:top w:val="single" w:sz="8" w:space="0" w:color="auto"/>
              <w:left w:val="single" w:sz="8" w:space="0" w:color="auto"/>
              <w:bottom w:val="single" w:sz="4" w:space="0" w:color="auto"/>
              <w:right w:val="single" w:sz="8" w:space="0" w:color="auto"/>
            </w:tcBorders>
            <w:vAlign w:val="center"/>
            <w:hideMark/>
          </w:tcPr>
          <w:p w14:paraId="55CACA5D" w14:textId="77777777" w:rsidR="0005075C" w:rsidRPr="0005075C" w:rsidRDefault="0005075C" w:rsidP="0005075C">
            <w:pPr>
              <w:rPr>
                <w:rFonts w:ascii="Times New Roman" w:hAnsi="Times New Roman" w:cs="Times New Roman"/>
                <w:sz w:val="26"/>
                <w:szCs w:val="26"/>
              </w:rPr>
            </w:pPr>
          </w:p>
        </w:tc>
        <w:tc>
          <w:tcPr>
            <w:tcW w:w="2080" w:type="dxa"/>
            <w:vMerge/>
            <w:tcBorders>
              <w:top w:val="single" w:sz="8" w:space="0" w:color="auto"/>
              <w:left w:val="single" w:sz="8" w:space="0" w:color="auto"/>
              <w:bottom w:val="single" w:sz="4" w:space="0" w:color="auto"/>
              <w:right w:val="single" w:sz="8" w:space="0" w:color="auto"/>
            </w:tcBorders>
            <w:vAlign w:val="center"/>
            <w:hideMark/>
          </w:tcPr>
          <w:p w14:paraId="5FC242DA" w14:textId="77777777" w:rsidR="0005075C" w:rsidRPr="0005075C" w:rsidRDefault="0005075C" w:rsidP="0005075C">
            <w:pPr>
              <w:rPr>
                <w:rFonts w:ascii="Times New Roman" w:hAnsi="Times New Roman" w:cs="Times New Roman"/>
                <w:sz w:val="26"/>
                <w:szCs w:val="26"/>
              </w:rPr>
            </w:pPr>
          </w:p>
        </w:tc>
        <w:tc>
          <w:tcPr>
            <w:tcW w:w="920" w:type="dxa"/>
            <w:vMerge/>
            <w:tcBorders>
              <w:top w:val="single" w:sz="8" w:space="0" w:color="auto"/>
              <w:left w:val="single" w:sz="8" w:space="0" w:color="auto"/>
              <w:bottom w:val="single" w:sz="4" w:space="0" w:color="auto"/>
              <w:right w:val="single" w:sz="8" w:space="0" w:color="auto"/>
            </w:tcBorders>
            <w:vAlign w:val="center"/>
            <w:hideMark/>
          </w:tcPr>
          <w:p w14:paraId="3A8B82B5" w14:textId="77777777" w:rsidR="0005075C" w:rsidRPr="0005075C" w:rsidRDefault="0005075C" w:rsidP="0005075C">
            <w:pPr>
              <w:rPr>
                <w:rFonts w:ascii="Times New Roman" w:hAnsi="Times New Roman" w:cs="Times New Roman"/>
                <w:sz w:val="26"/>
                <w:szCs w:val="26"/>
              </w:rPr>
            </w:pPr>
          </w:p>
        </w:tc>
      </w:tr>
      <w:tr w:rsidR="0005075C" w:rsidRPr="0005075C" w14:paraId="5DE3FCFE" w14:textId="77777777" w:rsidTr="0005075C">
        <w:trPr>
          <w:trHeight w:val="348"/>
        </w:trPr>
        <w:tc>
          <w:tcPr>
            <w:tcW w:w="460" w:type="dxa"/>
            <w:tcBorders>
              <w:top w:val="nil"/>
              <w:left w:val="single" w:sz="8" w:space="0" w:color="auto"/>
              <w:bottom w:val="nil"/>
              <w:right w:val="single" w:sz="8" w:space="0" w:color="auto"/>
            </w:tcBorders>
            <w:shd w:val="clear" w:color="auto" w:fill="auto"/>
            <w:vAlign w:val="center"/>
            <w:hideMark/>
          </w:tcPr>
          <w:p w14:paraId="5A563495"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nil"/>
              <w:right w:val="single" w:sz="8" w:space="0" w:color="auto"/>
            </w:tcBorders>
            <w:shd w:val="clear" w:color="auto" w:fill="auto"/>
            <w:vAlign w:val="center"/>
            <w:hideMark/>
          </w:tcPr>
          <w:p w14:paraId="382C18B6"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2.2.1. Các máy điều hòa cục bộ.</w:t>
            </w:r>
          </w:p>
        </w:tc>
        <w:tc>
          <w:tcPr>
            <w:tcW w:w="880" w:type="dxa"/>
            <w:vMerge/>
            <w:tcBorders>
              <w:top w:val="single" w:sz="8" w:space="0" w:color="auto"/>
              <w:left w:val="single" w:sz="8" w:space="0" w:color="auto"/>
              <w:bottom w:val="single" w:sz="4" w:space="0" w:color="auto"/>
              <w:right w:val="single" w:sz="8" w:space="0" w:color="auto"/>
            </w:tcBorders>
            <w:vAlign w:val="center"/>
            <w:hideMark/>
          </w:tcPr>
          <w:p w14:paraId="0EBCDD21" w14:textId="77777777" w:rsidR="0005075C" w:rsidRPr="0005075C" w:rsidRDefault="0005075C" w:rsidP="0005075C">
            <w:pPr>
              <w:rPr>
                <w:rFonts w:ascii="Times New Roman" w:hAnsi="Times New Roman" w:cs="Times New Roman"/>
                <w:sz w:val="26"/>
                <w:szCs w:val="26"/>
              </w:rPr>
            </w:pPr>
          </w:p>
        </w:tc>
        <w:tc>
          <w:tcPr>
            <w:tcW w:w="880" w:type="dxa"/>
            <w:vMerge/>
            <w:tcBorders>
              <w:top w:val="single" w:sz="8" w:space="0" w:color="auto"/>
              <w:left w:val="single" w:sz="8" w:space="0" w:color="auto"/>
              <w:bottom w:val="single" w:sz="4" w:space="0" w:color="auto"/>
              <w:right w:val="single" w:sz="8" w:space="0" w:color="auto"/>
            </w:tcBorders>
            <w:vAlign w:val="center"/>
            <w:hideMark/>
          </w:tcPr>
          <w:p w14:paraId="7E7BFAC0" w14:textId="77777777" w:rsidR="0005075C" w:rsidRPr="0005075C" w:rsidRDefault="0005075C" w:rsidP="0005075C">
            <w:pPr>
              <w:rPr>
                <w:rFonts w:ascii="Times New Roman" w:hAnsi="Times New Roman" w:cs="Times New Roman"/>
                <w:sz w:val="26"/>
                <w:szCs w:val="26"/>
              </w:rPr>
            </w:pPr>
          </w:p>
        </w:tc>
        <w:tc>
          <w:tcPr>
            <w:tcW w:w="2080" w:type="dxa"/>
            <w:vMerge/>
            <w:tcBorders>
              <w:top w:val="single" w:sz="8" w:space="0" w:color="auto"/>
              <w:left w:val="single" w:sz="8" w:space="0" w:color="auto"/>
              <w:bottom w:val="single" w:sz="4" w:space="0" w:color="auto"/>
              <w:right w:val="single" w:sz="8" w:space="0" w:color="auto"/>
            </w:tcBorders>
            <w:vAlign w:val="center"/>
            <w:hideMark/>
          </w:tcPr>
          <w:p w14:paraId="754F87B1" w14:textId="77777777" w:rsidR="0005075C" w:rsidRPr="0005075C" w:rsidRDefault="0005075C" w:rsidP="0005075C">
            <w:pPr>
              <w:rPr>
                <w:rFonts w:ascii="Times New Roman" w:hAnsi="Times New Roman" w:cs="Times New Roman"/>
                <w:sz w:val="26"/>
                <w:szCs w:val="26"/>
              </w:rPr>
            </w:pPr>
          </w:p>
        </w:tc>
        <w:tc>
          <w:tcPr>
            <w:tcW w:w="920" w:type="dxa"/>
            <w:vMerge/>
            <w:tcBorders>
              <w:top w:val="single" w:sz="8" w:space="0" w:color="auto"/>
              <w:left w:val="single" w:sz="8" w:space="0" w:color="auto"/>
              <w:bottom w:val="single" w:sz="4" w:space="0" w:color="auto"/>
              <w:right w:val="single" w:sz="8" w:space="0" w:color="auto"/>
            </w:tcBorders>
            <w:vAlign w:val="center"/>
            <w:hideMark/>
          </w:tcPr>
          <w:p w14:paraId="07157988" w14:textId="77777777" w:rsidR="0005075C" w:rsidRPr="0005075C" w:rsidRDefault="0005075C" w:rsidP="0005075C">
            <w:pPr>
              <w:rPr>
                <w:rFonts w:ascii="Times New Roman" w:hAnsi="Times New Roman" w:cs="Times New Roman"/>
                <w:sz w:val="26"/>
                <w:szCs w:val="26"/>
              </w:rPr>
            </w:pPr>
          </w:p>
        </w:tc>
      </w:tr>
      <w:tr w:rsidR="0005075C" w:rsidRPr="0005075C" w14:paraId="212F4BEA" w14:textId="77777777" w:rsidTr="0005075C">
        <w:trPr>
          <w:trHeight w:val="672"/>
        </w:trPr>
        <w:tc>
          <w:tcPr>
            <w:tcW w:w="460" w:type="dxa"/>
            <w:tcBorders>
              <w:top w:val="nil"/>
              <w:left w:val="single" w:sz="8" w:space="0" w:color="auto"/>
              <w:bottom w:val="nil"/>
              <w:right w:val="single" w:sz="8" w:space="0" w:color="auto"/>
            </w:tcBorders>
            <w:shd w:val="clear" w:color="auto" w:fill="auto"/>
            <w:vAlign w:val="center"/>
            <w:hideMark/>
          </w:tcPr>
          <w:p w14:paraId="0E6D8B05"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nil"/>
              <w:right w:val="single" w:sz="8" w:space="0" w:color="auto"/>
            </w:tcBorders>
            <w:shd w:val="clear" w:color="auto" w:fill="auto"/>
            <w:vAlign w:val="center"/>
            <w:hideMark/>
          </w:tcPr>
          <w:p w14:paraId="1B7B0421"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2.2.2. Các hệ thống điều hòa kiểu phân tán.</w:t>
            </w:r>
          </w:p>
        </w:tc>
        <w:tc>
          <w:tcPr>
            <w:tcW w:w="880" w:type="dxa"/>
            <w:vMerge/>
            <w:tcBorders>
              <w:top w:val="single" w:sz="8" w:space="0" w:color="auto"/>
              <w:left w:val="single" w:sz="8" w:space="0" w:color="auto"/>
              <w:bottom w:val="single" w:sz="4" w:space="0" w:color="auto"/>
              <w:right w:val="single" w:sz="8" w:space="0" w:color="auto"/>
            </w:tcBorders>
            <w:vAlign w:val="center"/>
            <w:hideMark/>
          </w:tcPr>
          <w:p w14:paraId="595A1A23" w14:textId="77777777" w:rsidR="0005075C" w:rsidRPr="0005075C" w:rsidRDefault="0005075C" w:rsidP="0005075C">
            <w:pPr>
              <w:rPr>
                <w:rFonts w:ascii="Times New Roman" w:hAnsi="Times New Roman" w:cs="Times New Roman"/>
                <w:sz w:val="26"/>
                <w:szCs w:val="26"/>
              </w:rPr>
            </w:pPr>
          </w:p>
        </w:tc>
        <w:tc>
          <w:tcPr>
            <w:tcW w:w="880" w:type="dxa"/>
            <w:vMerge/>
            <w:tcBorders>
              <w:top w:val="single" w:sz="8" w:space="0" w:color="auto"/>
              <w:left w:val="single" w:sz="8" w:space="0" w:color="auto"/>
              <w:bottom w:val="single" w:sz="4" w:space="0" w:color="auto"/>
              <w:right w:val="single" w:sz="8" w:space="0" w:color="auto"/>
            </w:tcBorders>
            <w:vAlign w:val="center"/>
            <w:hideMark/>
          </w:tcPr>
          <w:p w14:paraId="70A99ABC" w14:textId="77777777" w:rsidR="0005075C" w:rsidRPr="0005075C" w:rsidRDefault="0005075C" w:rsidP="0005075C">
            <w:pPr>
              <w:rPr>
                <w:rFonts w:ascii="Times New Roman" w:hAnsi="Times New Roman" w:cs="Times New Roman"/>
                <w:sz w:val="26"/>
                <w:szCs w:val="26"/>
              </w:rPr>
            </w:pPr>
          </w:p>
        </w:tc>
        <w:tc>
          <w:tcPr>
            <w:tcW w:w="2080" w:type="dxa"/>
            <w:vMerge/>
            <w:tcBorders>
              <w:top w:val="single" w:sz="8" w:space="0" w:color="auto"/>
              <w:left w:val="single" w:sz="8" w:space="0" w:color="auto"/>
              <w:bottom w:val="single" w:sz="4" w:space="0" w:color="auto"/>
              <w:right w:val="single" w:sz="8" w:space="0" w:color="auto"/>
            </w:tcBorders>
            <w:vAlign w:val="center"/>
            <w:hideMark/>
          </w:tcPr>
          <w:p w14:paraId="35A21F53" w14:textId="77777777" w:rsidR="0005075C" w:rsidRPr="0005075C" w:rsidRDefault="0005075C" w:rsidP="0005075C">
            <w:pPr>
              <w:rPr>
                <w:rFonts w:ascii="Times New Roman" w:hAnsi="Times New Roman" w:cs="Times New Roman"/>
                <w:sz w:val="26"/>
                <w:szCs w:val="26"/>
              </w:rPr>
            </w:pPr>
          </w:p>
        </w:tc>
        <w:tc>
          <w:tcPr>
            <w:tcW w:w="920" w:type="dxa"/>
            <w:vMerge/>
            <w:tcBorders>
              <w:top w:val="single" w:sz="8" w:space="0" w:color="auto"/>
              <w:left w:val="single" w:sz="8" w:space="0" w:color="auto"/>
              <w:bottom w:val="single" w:sz="4" w:space="0" w:color="auto"/>
              <w:right w:val="single" w:sz="8" w:space="0" w:color="auto"/>
            </w:tcBorders>
            <w:vAlign w:val="center"/>
            <w:hideMark/>
          </w:tcPr>
          <w:p w14:paraId="279884E7" w14:textId="77777777" w:rsidR="0005075C" w:rsidRPr="0005075C" w:rsidRDefault="0005075C" w:rsidP="0005075C">
            <w:pPr>
              <w:rPr>
                <w:rFonts w:ascii="Times New Roman" w:hAnsi="Times New Roman" w:cs="Times New Roman"/>
                <w:sz w:val="26"/>
                <w:szCs w:val="26"/>
              </w:rPr>
            </w:pPr>
          </w:p>
        </w:tc>
      </w:tr>
      <w:tr w:rsidR="0005075C" w:rsidRPr="0005075C" w14:paraId="679BA1C8" w14:textId="77777777" w:rsidTr="0005075C">
        <w:trPr>
          <w:trHeight w:val="672"/>
        </w:trPr>
        <w:tc>
          <w:tcPr>
            <w:tcW w:w="460" w:type="dxa"/>
            <w:tcBorders>
              <w:top w:val="nil"/>
              <w:left w:val="single" w:sz="8" w:space="0" w:color="auto"/>
              <w:bottom w:val="nil"/>
              <w:right w:val="single" w:sz="8" w:space="0" w:color="auto"/>
            </w:tcBorders>
            <w:shd w:val="clear" w:color="auto" w:fill="auto"/>
            <w:vAlign w:val="center"/>
            <w:hideMark/>
          </w:tcPr>
          <w:p w14:paraId="2E801A1D"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nil"/>
              <w:right w:val="single" w:sz="8" w:space="0" w:color="auto"/>
            </w:tcBorders>
            <w:shd w:val="clear" w:color="auto" w:fill="auto"/>
            <w:vAlign w:val="center"/>
            <w:hideMark/>
          </w:tcPr>
          <w:p w14:paraId="037696AB" w14:textId="77777777" w:rsidR="0005075C" w:rsidRPr="0005075C" w:rsidRDefault="0005075C" w:rsidP="0005075C">
            <w:pPr>
              <w:jc w:val="both"/>
              <w:rPr>
                <w:rFonts w:ascii="Times New Roman" w:hAnsi="Times New Roman" w:cs="Times New Roman"/>
                <w:sz w:val="26"/>
                <w:szCs w:val="26"/>
              </w:rPr>
            </w:pPr>
            <w:r w:rsidRPr="0005075C">
              <w:rPr>
                <w:rFonts w:ascii="Times New Roman" w:hAnsi="Times New Roman" w:cs="Times New Roman"/>
                <w:sz w:val="26"/>
                <w:szCs w:val="26"/>
              </w:rPr>
              <w:t xml:space="preserve">2.3  Hệ thống điều hòa không khí kiểu ướt </w:t>
            </w:r>
          </w:p>
        </w:tc>
        <w:tc>
          <w:tcPr>
            <w:tcW w:w="880" w:type="dxa"/>
            <w:vMerge/>
            <w:tcBorders>
              <w:top w:val="single" w:sz="8" w:space="0" w:color="auto"/>
              <w:left w:val="single" w:sz="8" w:space="0" w:color="auto"/>
              <w:bottom w:val="single" w:sz="4" w:space="0" w:color="auto"/>
              <w:right w:val="single" w:sz="8" w:space="0" w:color="auto"/>
            </w:tcBorders>
            <w:vAlign w:val="center"/>
            <w:hideMark/>
          </w:tcPr>
          <w:p w14:paraId="777EC036" w14:textId="77777777" w:rsidR="0005075C" w:rsidRPr="0005075C" w:rsidRDefault="0005075C" w:rsidP="0005075C">
            <w:pPr>
              <w:rPr>
                <w:rFonts w:ascii="Times New Roman" w:hAnsi="Times New Roman" w:cs="Times New Roman"/>
                <w:sz w:val="26"/>
                <w:szCs w:val="26"/>
              </w:rPr>
            </w:pPr>
          </w:p>
        </w:tc>
        <w:tc>
          <w:tcPr>
            <w:tcW w:w="880" w:type="dxa"/>
            <w:vMerge/>
            <w:tcBorders>
              <w:top w:val="single" w:sz="8" w:space="0" w:color="auto"/>
              <w:left w:val="single" w:sz="8" w:space="0" w:color="auto"/>
              <w:bottom w:val="single" w:sz="4" w:space="0" w:color="auto"/>
              <w:right w:val="single" w:sz="8" w:space="0" w:color="auto"/>
            </w:tcBorders>
            <w:vAlign w:val="center"/>
            <w:hideMark/>
          </w:tcPr>
          <w:p w14:paraId="54A0CA42" w14:textId="77777777" w:rsidR="0005075C" w:rsidRPr="0005075C" w:rsidRDefault="0005075C" w:rsidP="0005075C">
            <w:pPr>
              <w:rPr>
                <w:rFonts w:ascii="Times New Roman" w:hAnsi="Times New Roman" w:cs="Times New Roman"/>
                <w:sz w:val="26"/>
                <w:szCs w:val="26"/>
              </w:rPr>
            </w:pPr>
          </w:p>
        </w:tc>
        <w:tc>
          <w:tcPr>
            <w:tcW w:w="2080" w:type="dxa"/>
            <w:vMerge/>
            <w:tcBorders>
              <w:top w:val="single" w:sz="8" w:space="0" w:color="auto"/>
              <w:left w:val="single" w:sz="8" w:space="0" w:color="auto"/>
              <w:bottom w:val="single" w:sz="4" w:space="0" w:color="auto"/>
              <w:right w:val="single" w:sz="8" w:space="0" w:color="auto"/>
            </w:tcBorders>
            <w:vAlign w:val="center"/>
            <w:hideMark/>
          </w:tcPr>
          <w:p w14:paraId="377C1C85" w14:textId="77777777" w:rsidR="0005075C" w:rsidRPr="0005075C" w:rsidRDefault="0005075C" w:rsidP="0005075C">
            <w:pPr>
              <w:rPr>
                <w:rFonts w:ascii="Times New Roman" w:hAnsi="Times New Roman" w:cs="Times New Roman"/>
                <w:sz w:val="26"/>
                <w:szCs w:val="26"/>
              </w:rPr>
            </w:pPr>
          </w:p>
        </w:tc>
        <w:tc>
          <w:tcPr>
            <w:tcW w:w="920" w:type="dxa"/>
            <w:vMerge/>
            <w:tcBorders>
              <w:top w:val="single" w:sz="8" w:space="0" w:color="auto"/>
              <w:left w:val="single" w:sz="8" w:space="0" w:color="auto"/>
              <w:bottom w:val="single" w:sz="4" w:space="0" w:color="auto"/>
              <w:right w:val="single" w:sz="8" w:space="0" w:color="auto"/>
            </w:tcBorders>
            <w:vAlign w:val="center"/>
            <w:hideMark/>
          </w:tcPr>
          <w:p w14:paraId="2F5EEC4A" w14:textId="77777777" w:rsidR="0005075C" w:rsidRPr="0005075C" w:rsidRDefault="0005075C" w:rsidP="0005075C">
            <w:pPr>
              <w:rPr>
                <w:rFonts w:ascii="Times New Roman" w:hAnsi="Times New Roman" w:cs="Times New Roman"/>
                <w:sz w:val="26"/>
                <w:szCs w:val="26"/>
              </w:rPr>
            </w:pPr>
          </w:p>
        </w:tc>
      </w:tr>
      <w:tr w:rsidR="0005075C" w:rsidRPr="0005075C" w14:paraId="1291D0D0" w14:textId="77777777" w:rsidTr="0005075C">
        <w:trPr>
          <w:trHeight w:val="1008"/>
        </w:trPr>
        <w:tc>
          <w:tcPr>
            <w:tcW w:w="460" w:type="dxa"/>
            <w:tcBorders>
              <w:top w:val="nil"/>
              <w:left w:val="single" w:sz="8" w:space="0" w:color="auto"/>
              <w:bottom w:val="nil"/>
              <w:right w:val="single" w:sz="8" w:space="0" w:color="auto"/>
            </w:tcBorders>
            <w:shd w:val="clear" w:color="auto" w:fill="auto"/>
            <w:vAlign w:val="center"/>
            <w:hideMark/>
          </w:tcPr>
          <w:p w14:paraId="589A59C2"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nil"/>
              <w:right w:val="single" w:sz="8" w:space="0" w:color="auto"/>
            </w:tcBorders>
            <w:shd w:val="clear" w:color="auto" w:fill="auto"/>
            <w:vAlign w:val="center"/>
            <w:hideMark/>
          </w:tcPr>
          <w:p w14:paraId="34725B18"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2.3.1. Các quá trình xử lý nhiệt ẩm trong hệ thống điều hòa kiểu ướt.</w:t>
            </w:r>
          </w:p>
        </w:tc>
        <w:tc>
          <w:tcPr>
            <w:tcW w:w="880" w:type="dxa"/>
            <w:vMerge/>
            <w:tcBorders>
              <w:top w:val="single" w:sz="8" w:space="0" w:color="auto"/>
              <w:left w:val="single" w:sz="8" w:space="0" w:color="auto"/>
              <w:bottom w:val="single" w:sz="4" w:space="0" w:color="auto"/>
              <w:right w:val="single" w:sz="8" w:space="0" w:color="auto"/>
            </w:tcBorders>
            <w:vAlign w:val="center"/>
            <w:hideMark/>
          </w:tcPr>
          <w:p w14:paraId="221D659D" w14:textId="77777777" w:rsidR="0005075C" w:rsidRPr="0005075C" w:rsidRDefault="0005075C" w:rsidP="0005075C">
            <w:pPr>
              <w:rPr>
                <w:rFonts w:ascii="Times New Roman" w:hAnsi="Times New Roman" w:cs="Times New Roman"/>
                <w:sz w:val="26"/>
                <w:szCs w:val="26"/>
              </w:rPr>
            </w:pPr>
          </w:p>
        </w:tc>
        <w:tc>
          <w:tcPr>
            <w:tcW w:w="880" w:type="dxa"/>
            <w:vMerge/>
            <w:tcBorders>
              <w:top w:val="single" w:sz="8" w:space="0" w:color="auto"/>
              <w:left w:val="single" w:sz="8" w:space="0" w:color="auto"/>
              <w:bottom w:val="single" w:sz="4" w:space="0" w:color="auto"/>
              <w:right w:val="single" w:sz="8" w:space="0" w:color="auto"/>
            </w:tcBorders>
            <w:vAlign w:val="center"/>
            <w:hideMark/>
          </w:tcPr>
          <w:p w14:paraId="5CCFECDC" w14:textId="77777777" w:rsidR="0005075C" w:rsidRPr="0005075C" w:rsidRDefault="0005075C" w:rsidP="0005075C">
            <w:pPr>
              <w:rPr>
                <w:rFonts w:ascii="Times New Roman" w:hAnsi="Times New Roman" w:cs="Times New Roman"/>
                <w:sz w:val="26"/>
                <w:szCs w:val="26"/>
              </w:rPr>
            </w:pPr>
          </w:p>
        </w:tc>
        <w:tc>
          <w:tcPr>
            <w:tcW w:w="2080" w:type="dxa"/>
            <w:vMerge/>
            <w:tcBorders>
              <w:top w:val="single" w:sz="8" w:space="0" w:color="auto"/>
              <w:left w:val="single" w:sz="8" w:space="0" w:color="auto"/>
              <w:bottom w:val="single" w:sz="4" w:space="0" w:color="auto"/>
              <w:right w:val="single" w:sz="8" w:space="0" w:color="auto"/>
            </w:tcBorders>
            <w:vAlign w:val="center"/>
            <w:hideMark/>
          </w:tcPr>
          <w:p w14:paraId="2FBE8FEF" w14:textId="77777777" w:rsidR="0005075C" w:rsidRPr="0005075C" w:rsidRDefault="0005075C" w:rsidP="0005075C">
            <w:pPr>
              <w:rPr>
                <w:rFonts w:ascii="Times New Roman" w:hAnsi="Times New Roman" w:cs="Times New Roman"/>
                <w:sz w:val="26"/>
                <w:szCs w:val="26"/>
              </w:rPr>
            </w:pPr>
          </w:p>
        </w:tc>
        <w:tc>
          <w:tcPr>
            <w:tcW w:w="920" w:type="dxa"/>
            <w:vMerge/>
            <w:tcBorders>
              <w:top w:val="single" w:sz="8" w:space="0" w:color="auto"/>
              <w:left w:val="single" w:sz="8" w:space="0" w:color="auto"/>
              <w:bottom w:val="single" w:sz="4" w:space="0" w:color="auto"/>
              <w:right w:val="single" w:sz="8" w:space="0" w:color="auto"/>
            </w:tcBorders>
            <w:vAlign w:val="center"/>
            <w:hideMark/>
          </w:tcPr>
          <w:p w14:paraId="3CA49FC3" w14:textId="77777777" w:rsidR="0005075C" w:rsidRPr="0005075C" w:rsidRDefault="0005075C" w:rsidP="0005075C">
            <w:pPr>
              <w:rPr>
                <w:rFonts w:ascii="Times New Roman" w:hAnsi="Times New Roman" w:cs="Times New Roman"/>
                <w:sz w:val="26"/>
                <w:szCs w:val="26"/>
              </w:rPr>
            </w:pPr>
          </w:p>
        </w:tc>
      </w:tr>
      <w:tr w:rsidR="0005075C" w:rsidRPr="0005075C" w14:paraId="06DC7EAE" w14:textId="77777777" w:rsidTr="0005075C">
        <w:trPr>
          <w:trHeight w:val="348"/>
        </w:trPr>
        <w:tc>
          <w:tcPr>
            <w:tcW w:w="460" w:type="dxa"/>
            <w:tcBorders>
              <w:top w:val="nil"/>
              <w:left w:val="single" w:sz="8" w:space="0" w:color="auto"/>
              <w:bottom w:val="nil"/>
              <w:right w:val="single" w:sz="8" w:space="0" w:color="auto"/>
            </w:tcBorders>
            <w:shd w:val="clear" w:color="auto" w:fill="auto"/>
            <w:vAlign w:val="center"/>
            <w:hideMark/>
          </w:tcPr>
          <w:p w14:paraId="7F046E49"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nil"/>
              <w:right w:val="single" w:sz="8" w:space="0" w:color="auto"/>
            </w:tcBorders>
            <w:shd w:val="clear" w:color="auto" w:fill="auto"/>
            <w:vAlign w:val="center"/>
            <w:hideMark/>
          </w:tcPr>
          <w:p w14:paraId="6807E599"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2.3.2. Thiết bị buồng phun.</w:t>
            </w:r>
          </w:p>
        </w:tc>
        <w:tc>
          <w:tcPr>
            <w:tcW w:w="880" w:type="dxa"/>
            <w:vMerge/>
            <w:tcBorders>
              <w:top w:val="single" w:sz="8" w:space="0" w:color="auto"/>
              <w:left w:val="single" w:sz="8" w:space="0" w:color="auto"/>
              <w:bottom w:val="single" w:sz="4" w:space="0" w:color="auto"/>
              <w:right w:val="single" w:sz="8" w:space="0" w:color="auto"/>
            </w:tcBorders>
            <w:vAlign w:val="center"/>
            <w:hideMark/>
          </w:tcPr>
          <w:p w14:paraId="11FFFAD2" w14:textId="77777777" w:rsidR="0005075C" w:rsidRPr="0005075C" w:rsidRDefault="0005075C" w:rsidP="0005075C">
            <w:pPr>
              <w:rPr>
                <w:rFonts w:ascii="Times New Roman" w:hAnsi="Times New Roman" w:cs="Times New Roman"/>
                <w:sz w:val="26"/>
                <w:szCs w:val="26"/>
              </w:rPr>
            </w:pPr>
          </w:p>
        </w:tc>
        <w:tc>
          <w:tcPr>
            <w:tcW w:w="880" w:type="dxa"/>
            <w:vMerge/>
            <w:tcBorders>
              <w:top w:val="single" w:sz="8" w:space="0" w:color="auto"/>
              <w:left w:val="single" w:sz="8" w:space="0" w:color="auto"/>
              <w:bottom w:val="single" w:sz="4" w:space="0" w:color="auto"/>
              <w:right w:val="single" w:sz="8" w:space="0" w:color="auto"/>
            </w:tcBorders>
            <w:vAlign w:val="center"/>
            <w:hideMark/>
          </w:tcPr>
          <w:p w14:paraId="244614C5" w14:textId="77777777" w:rsidR="0005075C" w:rsidRPr="0005075C" w:rsidRDefault="0005075C" w:rsidP="0005075C">
            <w:pPr>
              <w:rPr>
                <w:rFonts w:ascii="Times New Roman" w:hAnsi="Times New Roman" w:cs="Times New Roman"/>
                <w:sz w:val="26"/>
                <w:szCs w:val="26"/>
              </w:rPr>
            </w:pPr>
          </w:p>
        </w:tc>
        <w:tc>
          <w:tcPr>
            <w:tcW w:w="2080" w:type="dxa"/>
            <w:vMerge/>
            <w:tcBorders>
              <w:top w:val="single" w:sz="8" w:space="0" w:color="auto"/>
              <w:left w:val="single" w:sz="8" w:space="0" w:color="auto"/>
              <w:bottom w:val="single" w:sz="4" w:space="0" w:color="auto"/>
              <w:right w:val="single" w:sz="8" w:space="0" w:color="auto"/>
            </w:tcBorders>
            <w:vAlign w:val="center"/>
            <w:hideMark/>
          </w:tcPr>
          <w:p w14:paraId="2F97922C" w14:textId="77777777" w:rsidR="0005075C" w:rsidRPr="0005075C" w:rsidRDefault="0005075C" w:rsidP="0005075C">
            <w:pPr>
              <w:rPr>
                <w:rFonts w:ascii="Times New Roman" w:hAnsi="Times New Roman" w:cs="Times New Roman"/>
                <w:sz w:val="26"/>
                <w:szCs w:val="26"/>
              </w:rPr>
            </w:pPr>
          </w:p>
        </w:tc>
        <w:tc>
          <w:tcPr>
            <w:tcW w:w="920" w:type="dxa"/>
            <w:vMerge/>
            <w:tcBorders>
              <w:top w:val="single" w:sz="8" w:space="0" w:color="auto"/>
              <w:left w:val="single" w:sz="8" w:space="0" w:color="auto"/>
              <w:bottom w:val="single" w:sz="4" w:space="0" w:color="auto"/>
              <w:right w:val="single" w:sz="8" w:space="0" w:color="auto"/>
            </w:tcBorders>
            <w:vAlign w:val="center"/>
            <w:hideMark/>
          </w:tcPr>
          <w:p w14:paraId="64CF7C32" w14:textId="77777777" w:rsidR="0005075C" w:rsidRPr="0005075C" w:rsidRDefault="0005075C" w:rsidP="0005075C">
            <w:pPr>
              <w:rPr>
                <w:rFonts w:ascii="Times New Roman" w:hAnsi="Times New Roman" w:cs="Times New Roman"/>
                <w:sz w:val="26"/>
                <w:szCs w:val="26"/>
              </w:rPr>
            </w:pPr>
          </w:p>
        </w:tc>
      </w:tr>
      <w:tr w:rsidR="0005075C" w:rsidRPr="0005075C" w14:paraId="782D292F" w14:textId="77777777" w:rsidTr="0005075C">
        <w:trPr>
          <w:trHeight w:val="672"/>
        </w:trPr>
        <w:tc>
          <w:tcPr>
            <w:tcW w:w="460" w:type="dxa"/>
            <w:tcBorders>
              <w:top w:val="nil"/>
              <w:left w:val="single" w:sz="8" w:space="0" w:color="auto"/>
              <w:bottom w:val="nil"/>
              <w:right w:val="single" w:sz="8" w:space="0" w:color="auto"/>
            </w:tcBorders>
            <w:shd w:val="clear" w:color="auto" w:fill="auto"/>
            <w:vAlign w:val="center"/>
            <w:hideMark/>
          </w:tcPr>
          <w:p w14:paraId="53F49DFF"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nil"/>
              <w:right w:val="single" w:sz="8" w:space="0" w:color="auto"/>
            </w:tcBorders>
            <w:shd w:val="clear" w:color="auto" w:fill="auto"/>
            <w:vAlign w:val="center"/>
            <w:hideMark/>
          </w:tcPr>
          <w:p w14:paraId="6A5E0FBC"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2.3.3. Điều hòa không khí kiểu bay hơi.</w:t>
            </w:r>
          </w:p>
        </w:tc>
        <w:tc>
          <w:tcPr>
            <w:tcW w:w="880" w:type="dxa"/>
            <w:vMerge/>
            <w:tcBorders>
              <w:top w:val="single" w:sz="8" w:space="0" w:color="auto"/>
              <w:left w:val="single" w:sz="8" w:space="0" w:color="auto"/>
              <w:bottom w:val="single" w:sz="4" w:space="0" w:color="auto"/>
              <w:right w:val="single" w:sz="8" w:space="0" w:color="auto"/>
            </w:tcBorders>
            <w:vAlign w:val="center"/>
            <w:hideMark/>
          </w:tcPr>
          <w:p w14:paraId="358E7FCE" w14:textId="77777777" w:rsidR="0005075C" w:rsidRPr="0005075C" w:rsidRDefault="0005075C" w:rsidP="0005075C">
            <w:pPr>
              <w:rPr>
                <w:rFonts w:ascii="Times New Roman" w:hAnsi="Times New Roman" w:cs="Times New Roman"/>
                <w:sz w:val="26"/>
                <w:szCs w:val="26"/>
              </w:rPr>
            </w:pPr>
          </w:p>
        </w:tc>
        <w:tc>
          <w:tcPr>
            <w:tcW w:w="880" w:type="dxa"/>
            <w:vMerge/>
            <w:tcBorders>
              <w:top w:val="single" w:sz="8" w:space="0" w:color="auto"/>
              <w:left w:val="single" w:sz="8" w:space="0" w:color="auto"/>
              <w:bottom w:val="single" w:sz="4" w:space="0" w:color="auto"/>
              <w:right w:val="single" w:sz="8" w:space="0" w:color="auto"/>
            </w:tcBorders>
            <w:vAlign w:val="center"/>
            <w:hideMark/>
          </w:tcPr>
          <w:p w14:paraId="36C9D9E1" w14:textId="77777777" w:rsidR="0005075C" w:rsidRPr="0005075C" w:rsidRDefault="0005075C" w:rsidP="0005075C">
            <w:pPr>
              <w:rPr>
                <w:rFonts w:ascii="Times New Roman" w:hAnsi="Times New Roman" w:cs="Times New Roman"/>
                <w:sz w:val="26"/>
                <w:szCs w:val="26"/>
              </w:rPr>
            </w:pPr>
          </w:p>
        </w:tc>
        <w:tc>
          <w:tcPr>
            <w:tcW w:w="2080" w:type="dxa"/>
            <w:vMerge/>
            <w:tcBorders>
              <w:top w:val="single" w:sz="8" w:space="0" w:color="auto"/>
              <w:left w:val="single" w:sz="8" w:space="0" w:color="auto"/>
              <w:bottom w:val="single" w:sz="4" w:space="0" w:color="auto"/>
              <w:right w:val="single" w:sz="8" w:space="0" w:color="auto"/>
            </w:tcBorders>
            <w:vAlign w:val="center"/>
            <w:hideMark/>
          </w:tcPr>
          <w:p w14:paraId="78B8509F" w14:textId="77777777" w:rsidR="0005075C" w:rsidRPr="0005075C" w:rsidRDefault="0005075C" w:rsidP="0005075C">
            <w:pPr>
              <w:rPr>
                <w:rFonts w:ascii="Times New Roman" w:hAnsi="Times New Roman" w:cs="Times New Roman"/>
                <w:sz w:val="26"/>
                <w:szCs w:val="26"/>
              </w:rPr>
            </w:pPr>
          </w:p>
        </w:tc>
        <w:tc>
          <w:tcPr>
            <w:tcW w:w="920" w:type="dxa"/>
            <w:vMerge/>
            <w:tcBorders>
              <w:top w:val="single" w:sz="8" w:space="0" w:color="auto"/>
              <w:left w:val="single" w:sz="8" w:space="0" w:color="auto"/>
              <w:bottom w:val="single" w:sz="4" w:space="0" w:color="auto"/>
              <w:right w:val="single" w:sz="8" w:space="0" w:color="auto"/>
            </w:tcBorders>
            <w:vAlign w:val="center"/>
            <w:hideMark/>
          </w:tcPr>
          <w:p w14:paraId="51F9D354" w14:textId="77777777" w:rsidR="0005075C" w:rsidRPr="0005075C" w:rsidRDefault="0005075C" w:rsidP="0005075C">
            <w:pPr>
              <w:rPr>
                <w:rFonts w:ascii="Times New Roman" w:hAnsi="Times New Roman" w:cs="Times New Roman"/>
                <w:sz w:val="26"/>
                <w:szCs w:val="26"/>
              </w:rPr>
            </w:pPr>
          </w:p>
        </w:tc>
      </w:tr>
      <w:tr w:rsidR="0005075C" w:rsidRPr="0005075C" w14:paraId="0C189BDF" w14:textId="77777777" w:rsidTr="0005075C">
        <w:trPr>
          <w:trHeight w:val="360"/>
        </w:trPr>
        <w:tc>
          <w:tcPr>
            <w:tcW w:w="460" w:type="dxa"/>
            <w:tcBorders>
              <w:top w:val="nil"/>
              <w:left w:val="single" w:sz="8" w:space="0" w:color="auto"/>
              <w:bottom w:val="single" w:sz="8" w:space="0" w:color="auto"/>
              <w:right w:val="single" w:sz="8" w:space="0" w:color="auto"/>
            </w:tcBorders>
            <w:shd w:val="clear" w:color="auto" w:fill="auto"/>
            <w:vAlign w:val="center"/>
            <w:hideMark/>
          </w:tcPr>
          <w:p w14:paraId="7791F0F3"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14:paraId="34D5844D"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880" w:type="dxa"/>
            <w:vMerge/>
            <w:tcBorders>
              <w:top w:val="single" w:sz="8" w:space="0" w:color="auto"/>
              <w:left w:val="single" w:sz="8" w:space="0" w:color="auto"/>
              <w:bottom w:val="single" w:sz="4" w:space="0" w:color="auto"/>
              <w:right w:val="single" w:sz="8" w:space="0" w:color="auto"/>
            </w:tcBorders>
            <w:vAlign w:val="center"/>
            <w:hideMark/>
          </w:tcPr>
          <w:p w14:paraId="7E4158B5" w14:textId="77777777" w:rsidR="0005075C" w:rsidRPr="0005075C" w:rsidRDefault="0005075C" w:rsidP="0005075C">
            <w:pPr>
              <w:rPr>
                <w:rFonts w:ascii="Times New Roman" w:hAnsi="Times New Roman" w:cs="Times New Roman"/>
                <w:sz w:val="26"/>
                <w:szCs w:val="26"/>
              </w:rPr>
            </w:pPr>
          </w:p>
        </w:tc>
        <w:tc>
          <w:tcPr>
            <w:tcW w:w="880" w:type="dxa"/>
            <w:vMerge/>
            <w:tcBorders>
              <w:top w:val="single" w:sz="8" w:space="0" w:color="auto"/>
              <w:left w:val="single" w:sz="8" w:space="0" w:color="auto"/>
              <w:bottom w:val="single" w:sz="4" w:space="0" w:color="auto"/>
              <w:right w:val="single" w:sz="8" w:space="0" w:color="auto"/>
            </w:tcBorders>
            <w:vAlign w:val="center"/>
            <w:hideMark/>
          </w:tcPr>
          <w:p w14:paraId="2BF516AF" w14:textId="77777777" w:rsidR="0005075C" w:rsidRPr="0005075C" w:rsidRDefault="0005075C" w:rsidP="0005075C">
            <w:pPr>
              <w:rPr>
                <w:rFonts w:ascii="Times New Roman" w:hAnsi="Times New Roman" w:cs="Times New Roman"/>
                <w:sz w:val="26"/>
                <w:szCs w:val="26"/>
              </w:rPr>
            </w:pPr>
          </w:p>
        </w:tc>
        <w:tc>
          <w:tcPr>
            <w:tcW w:w="2080" w:type="dxa"/>
            <w:vMerge/>
            <w:tcBorders>
              <w:top w:val="single" w:sz="8" w:space="0" w:color="auto"/>
              <w:left w:val="single" w:sz="8" w:space="0" w:color="auto"/>
              <w:bottom w:val="single" w:sz="4" w:space="0" w:color="auto"/>
              <w:right w:val="single" w:sz="8" w:space="0" w:color="auto"/>
            </w:tcBorders>
            <w:vAlign w:val="center"/>
            <w:hideMark/>
          </w:tcPr>
          <w:p w14:paraId="74740605" w14:textId="77777777" w:rsidR="0005075C" w:rsidRPr="0005075C" w:rsidRDefault="0005075C" w:rsidP="0005075C">
            <w:pPr>
              <w:rPr>
                <w:rFonts w:ascii="Times New Roman" w:hAnsi="Times New Roman" w:cs="Times New Roman"/>
                <w:sz w:val="26"/>
                <w:szCs w:val="26"/>
              </w:rPr>
            </w:pPr>
          </w:p>
        </w:tc>
        <w:tc>
          <w:tcPr>
            <w:tcW w:w="920" w:type="dxa"/>
            <w:vMerge/>
            <w:tcBorders>
              <w:top w:val="single" w:sz="8" w:space="0" w:color="auto"/>
              <w:left w:val="single" w:sz="8" w:space="0" w:color="auto"/>
              <w:bottom w:val="single" w:sz="4" w:space="0" w:color="auto"/>
              <w:right w:val="single" w:sz="8" w:space="0" w:color="auto"/>
            </w:tcBorders>
            <w:vAlign w:val="center"/>
            <w:hideMark/>
          </w:tcPr>
          <w:p w14:paraId="2217F4D7" w14:textId="77777777" w:rsidR="0005075C" w:rsidRPr="0005075C" w:rsidRDefault="0005075C" w:rsidP="0005075C">
            <w:pPr>
              <w:rPr>
                <w:rFonts w:ascii="Times New Roman" w:hAnsi="Times New Roman" w:cs="Times New Roman"/>
                <w:sz w:val="26"/>
                <w:szCs w:val="26"/>
              </w:rPr>
            </w:pPr>
          </w:p>
        </w:tc>
      </w:tr>
      <w:tr w:rsidR="0005075C" w:rsidRPr="0005075C" w14:paraId="29CDB705" w14:textId="77777777" w:rsidTr="0005075C">
        <w:trPr>
          <w:trHeight w:val="672"/>
        </w:trPr>
        <w:tc>
          <w:tcPr>
            <w:tcW w:w="460" w:type="dxa"/>
            <w:tcBorders>
              <w:top w:val="nil"/>
              <w:left w:val="single" w:sz="8" w:space="0" w:color="auto"/>
              <w:bottom w:val="nil"/>
              <w:right w:val="single" w:sz="8" w:space="0" w:color="auto"/>
            </w:tcBorders>
            <w:shd w:val="clear" w:color="auto" w:fill="auto"/>
            <w:vAlign w:val="center"/>
            <w:hideMark/>
          </w:tcPr>
          <w:p w14:paraId="27208398" w14:textId="77777777" w:rsidR="0005075C" w:rsidRPr="0005075C" w:rsidRDefault="0005075C" w:rsidP="0005075C">
            <w:pPr>
              <w:jc w:val="right"/>
              <w:rPr>
                <w:rFonts w:ascii="Times New Roman" w:hAnsi="Times New Roman" w:cs="Times New Roman"/>
                <w:sz w:val="26"/>
                <w:szCs w:val="26"/>
              </w:rPr>
            </w:pPr>
            <w:r w:rsidRPr="0005075C">
              <w:rPr>
                <w:rFonts w:ascii="Times New Roman" w:hAnsi="Times New Roman" w:cs="Times New Roman"/>
                <w:sz w:val="26"/>
                <w:szCs w:val="26"/>
              </w:rPr>
              <w:t>3</w:t>
            </w:r>
          </w:p>
        </w:tc>
        <w:tc>
          <w:tcPr>
            <w:tcW w:w="3700" w:type="dxa"/>
            <w:tcBorders>
              <w:top w:val="nil"/>
              <w:left w:val="nil"/>
              <w:bottom w:val="nil"/>
              <w:right w:val="single" w:sz="8" w:space="0" w:color="auto"/>
            </w:tcBorders>
            <w:shd w:val="clear" w:color="auto" w:fill="auto"/>
            <w:vAlign w:val="center"/>
            <w:hideMark/>
          </w:tcPr>
          <w:p w14:paraId="25651FEF"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Chương 3: Xử lý nhiệt  ẩm không khí</w:t>
            </w:r>
          </w:p>
        </w:tc>
        <w:tc>
          <w:tcPr>
            <w:tcW w:w="880" w:type="dxa"/>
            <w:vMerge w:val="restart"/>
            <w:tcBorders>
              <w:top w:val="single" w:sz="4" w:space="0" w:color="auto"/>
              <w:left w:val="single" w:sz="8" w:space="0" w:color="auto"/>
              <w:bottom w:val="single" w:sz="4" w:space="0" w:color="auto"/>
              <w:right w:val="single" w:sz="8" w:space="0" w:color="auto"/>
            </w:tcBorders>
            <w:shd w:val="clear" w:color="auto" w:fill="auto"/>
            <w:hideMark/>
          </w:tcPr>
          <w:p w14:paraId="3386D2C4" w14:textId="77777777" w:rsidR="0005075C" w:rsidRPr="0005075C" w:rsidRDefault="0005075C" w:rsidP="0005075C">
            <w:pPr>
              <w:jc w:val="center"/>
              <w:rPr>
                <w:rFonts w:ascii="Times New Roman" w:hAnsi="Times New Roman" w:cs="Times New Roman"/>
                <w:sz w:val="26"/>
                <w:szCs w:val="26"/>
              </w:rPr>
            </w:pPr>
            <w:r w:rsidRPr="0005075C">
              <w:rPr>
                <w:rFonts w:ascii="Times New Roman" w:hAnsi="Times New Roman" w:cs="Times New Roman"/>
                <w:sz w:val="26"/>
                <w:szCs w:val="26"/>
              </w:rPr>
              <w:t>6</w:t>
            </w:r>
          </w:p>
        </w:tc>
        <w:tc>
          <w:tcPr>
            <w:tcW w:w="880" w:type="dxa"/>
            <w:vMerge w:val="restart"/>
            <w:tcBorders>
              <w:top w:val="single" w:sz="4" w:space="0" w:color="auto"/>
              <w:left w:val="single" w:sz="8" w:space="0" w:color="auto"/>
              <w:bottom w:val="single" w:sz="4" w:space="0" w:color="auto"/>
              <w:right w:val="single" w:sz="8" w:space="0" w:color="auto"/>
            </w:tcBorders>
            <w:shd w:val="clear" w:color="auto" w:fill="auto"/>
            <w:hideMark/>
          </w:tcPr>
          <w:p w14:paraId="565072DB" w14:textId="77777777" w:rsidR="0005075C" w:rsidRPr="0005075C" w:rsidRDefault="0005075C" w:rsidP="0005075C">
            <w:pPr>
              <w:jc w:val="center"/>
              <w:rPr>
                <w:rFonts w:ascii="Times New Roman" w:hAnsi="Times New Roman" w:cs="Times New Roman"/>
                <w:sz w:val="26"/>
                <w:szCs w:val="26"/>
              </w:rPr>
            </w:pPr>
            <w:r w:rsidRPr="0005075C">
              <w:rPr>
                <w:rFonts w:ascii="Times New Roman" w:hAnsi="Times New Roman" w:cs="Times New Roman"/>
                <w:sz w:val="26"/>
                <w:szCs w:val="26"/>
              </w:rPr>
              <w:t>6</w:t>
            </w:r>
          </w:p>
        </w:tc>
        <w:tc>
          <w:tcPr>
            <w:tcW w:w="2080" w:type="dxa"/>
            <w:vMerge w:val="restart"/>
            <w:tcBorders>
              <w:top w:val="single" w:sz="4" w:space="0" w:color="auto"/>
              <w:left w:val="single" w:sz="8" w:space="0" w:color="auto"/>
              <w:bottom w:val="single" w:sz="4" w:space="0" w:color="auto"/>
              <w:right w:val="single" w:sz="8" w:space="0" w:color="auto"/>
            </w:tcBorders>
            <w:shd w:val="clear" w:color="auto" w:fill="auto"/>
            <w:hideMark/>
          </w:tcPr>
          <w:p w14:paraId="67532A9A" w14:textId="77777777" w:rsidR="0005075C" w:rsidRPr="0005075C" w:rsidRDefault="0005075C" w:rsidP="0005075C">
            <w:pPr>
              <w:jc w:val="center"/>
              <w:rPr>
                <w:rFonts w:ascii="Times New Roman" w:hAnsi="Times New Roman" w:cs="Times New Roman"/>
                <w:sz w:val="26"/>
                <w:szCs w:val="26"/>
              </w:rPr>
            </w:pPr>
            <w:r w:rsidRPr="0005075C">
              <w:rPr>
                <w:rFonts w:ascii="Times New Roman" w:hAnsi="Times New Roman" w:cs="Times New Roman"/>
                <w:sz w:val="26"/>
                <w:szCs w:val="26"/>
              </w:rPr>
              <w:t> </w:t>
            </w:r>
          </w:p>
        </w:tc>
        <w:tc>
          <w:tcPr>
            <w:tcW w:w="920" w:type="dxa"/>
            <w:vMerge w:val="restart"/>
            <w:tcBorders>
              <w:top w:val="single" w:sz="4" w:space="0" w:color="auto"/>
              <w:left w:val="single" w:sz="8" w:space="0" w:color="auto"/>
              <w:bottom w:val="single" w:sz="4" w:space="0" w:color="auto"/>
              <w:right w:val="single" w:sz="8" w:space="0" w:color="auto"/>
            </w:tcBorders>
            <w:shd w:val="clear" w:color="auto" w:fill="auto"/>
            <w:hideMark/>
          </w:tcPr>
          <w:p w14:paraId="7C963720" w14:textId="77777777" w:rsidR="0005075C" w:rsidRPr="0005075C" w:rsidRDefault="0005075C" w:rsidP="0005075C">
            <w:pPr>
              <w:jc w:val="center"/>
              <w:rPr>
                <w:rFonts w:ascii="Times New Roman" w:hAnsi="Times New Roman" w:cs="Times New Roman"/>
                <w:sz w:val="26"/>
                <w:szCs w:val="26"/>
              </w:rPr>
            </w:pPr>
            <w:r w:rsidRPr="0005075C">
              <w:rPr>
                <w:rFonts w:ascii="Times New Roman" w:hAnsi="Times New Roman" w:cs="Times New Roman"/>
                <w:sz w:val="26"/>
                <w:szCs w:val="26"/>
              </w:rPr>
              <w:t>0</w:t>
            </w:r>
          </w:p>
        </w:tc>
      </w:tr>
      <w:tr w:rsidR="0005075C" w:rsidRPr="0005075C" w14:paraId="4841622C" w14:textId="77777777" w:rsidTr="0005075C">
        <w:trPr>
          <w:trHeight w:val="348"/>
        </w:trPr>
        <w:tc>
          <w:tcPr>
            <w:tcW w:w="460" w:type="dxa"/>
            <w:tcBorders>
              <w:top w:val="nil"/>
              <w:left w:val="single" w:sz="8" w:space="0" w:color="auto"/>
              <w:bottom w:val="nil"/>
              <w:right w:val="single" w:sz="8" w:space="0" w:color="auto"/>
            </w:tcBorders>
            <w:shd w:val="clear" w:color="auto" w:fill="auto"/>
            <w:vAlign w:val="center"/>
            <w:hideMark/>
          </w:tcPr>
          <w:p w14:paraId="53F2FFF9"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nil"/>
              <w:right w:val="single" w:sz="8" w:space="0" w:color="auto"/>
            </w:tcBorders>
            <w:shd w:val="clear" w:color="auto" w:fill="auto"/>
            <w:vAlign w:val="center"/>
            <w:hideMark/>
          </w:tcPr>
          <w:p w14:paraId="2C52E666" w14:textId="77777777" w:rsidR="0005075C" w:rsidRPr="0005075C" w:rsidRDefault="0005075C" w:rsidP="0005075C">
            <w:pPr>
              <w:jc w:val="both"/>
              <w:rPr>
                <w:rFonts w:ascii="Times New Roman" w:hAnsi="Times New Roman" w:cs="Times New Roman"/>
                <w:sz w:val="26"/>
                <w:szCs w:val="26"/>
              </w:rPr>
            </w:pPr>
            <w:r w:rsidRPr="0005075C">
              <w:rPr>
                <w:rFonts w:ascii="Times New Roman" w:hAnsi="Times New Roman" w:cs="Times New Roman"/>
                <w:sz w:val="26"/>
                <w:szCs w:val="26"/>
              </w:rPr>
              <w:t xml:space="preserve">3.1. Không khí ẩm  </w:t>
            </w:r>
          </w:p>
        </w:tc>
        <w:tc>
          <w:tcPr>
            <w:tcW w:w="880" w:type="dxa"/>
            <w:vMerge/>
            <w:tcBorders>
              <w:top w:val="single" w:sz="8" w:space="0" w:color="auto"/>
              <w:left w:val="single" w:sz="8" w:space="0" w:color="auto"/>
              <w:bottom w:val="single" w:sz="4" w:space="0" w:color="auto"/>
              <w:right w:val="single" w:sz="8" w:space="0" w:color="auto"/>
            </w:tcBorders>
            <w:vAlign w:val="center"/>
            <w:hideMark/>
          </w:tcPr>
          <w:p w14:paraId="035DA2F6" w14:textId="77777777" w:rsidR="0005075C" w:rsidRPr="0005075C" w:rsidRDefault="0005075C" w:rsidP="0005075C">
            <w:pPr>
              <w:rPr>
                <w:rFonts w:ascii="Times New Roman" w:hAnsi="Times New Roman" w:cs="Times New Roman"/>
                <w:sz w:val="26"/>
                <w:szCs w:val="26"/>
              </w:rPr>
            </w:pPr>
          </w:p>
        </w:tc>
        <w:tc>
          <w:tcPr>
            <w:tcW w:w="880" w:type="dxa"/>
            <w:vMerge/>
            <w:tcBorders>
              <w:top w:val="single" w:sz="8" w:space="0" w:color="auto"/>
              <w:left w:val="single" w:sz="8" w:space="0" w:color="auto"/>
              <w:bottom w:val="single" w:sz="4" w:space="0" w:color="auto"/>
              <w:right w:val="single" w:sz="8" w:space="0" w:color="auto"/>
            </w:tcBorders>
            <w:vAlign w:val="center"/>
            <w:hideMark/>
          </w:tcPr>
          <w:p w14:paraId="3A416AEB" w14:textId="77777777" w:rsidR="0005075C" w:rsidRPr="0005075C" w:rsidRDefault="0005075C" w:rsidP="0005075C">
            <w:pPr>
              <w:rPr>
                <w:rFonts w:ascii="Times New Roman" w:hAnsi="Times New Roman" w:cs="Times New Roman"/>
                <w:sz w:val="26"/>
                <w:szCs w:val="26"/>
              </w:rPr>
            </w:pPr>
          </w:p>
        </w:tc>
        <w:tc>
          <w:tcPr>
            <w:tcW w:w="2080" w:type="dxa"/>
            <w:vMerge/>
            <w:tcBorders>
              <w:top w:val="single" w:sz="8" w:space="0" w:color="auto"/>
              <w:left w:val="single" w:sz="8" w:space="0" w:color="auto"/>
              <w:bottom w:val="single" w:sz="4" w:space="0" w:color="auto"/>
              <w:right w:val="single" w:sz="8" w:space="0" w:color="auto"/>
            </w:tcBorders>
            <w:vAlign w:val="center"/>
            <w:hideMark/>
          </w:tcPr>
          <w:p w14:paraId="7AAF9202" w14:textId="77777777" w:rsidR="0005075C" w:rsidRPr="0005075C" w:rsidRDefault="0005075C" w:rsidP="0005075C">
            <w:pPr>
              <w:rPr>
                <w:rFonts w:ascii="Times New Roman" w:hAnsi="Times New Roman" w:cs="Times New Roman"/>
                <w:sz w:val="26"/>
                <w:szCs w:val="26"/>
              </w:rPr>
            </w:pPr>
          </w:p>
        </w:tc>
        <w:tc>
          <w:tcPr>
            <w:tcW w:w="920" w:type="dxa"/>
            <w:vMerge/>
            <w:tcBorders>
              <w:top w:val="single" w:sz="8" w:space="0" w:color="auto"/>
              <w:left w:val="single" w:sz="8" w:space="0" w:color="auto"/>
              <w:bottom w:val="single" w:sz="4" w:space="0" w:color="auto"/>
              <w:right w:val="single" w:sz="8" w:space="0" w:color="auto"/>
            </w:tcBorders>
            <w:vAlign w:val="center"/>
            <w:hideMark/>
          </w:tcPr>
          <w:p w14:paraId="3C81525C" w14:textId="77777777" w:rsidR="0005075C" w:rsidRPr="0005075C" w:rsidRDefault="0005075C" w:rsidP="0005075C">
            <w:pPr>
              <w:rPr>
                <w:rFonts w:ascii="Times New Roman" w:hAnsi="Times New Roman" w:cs="Times New Roman"/>
                <w:sz w:val="26"/>
                <w:szCs w:val="26"/>
              </w:rPr>
            </w:pPr>
          </w:p>
        </w:tc>
      </w:tr>
      <w:tr w:rsidR="0005075C" w:rsidRPr="0005075C" w14:paraId="6F75D848" w14:textId="77777777" w:rsidTr="0005075C">
        <w:trPr>
          <w:trHeight w:val="348"/>
        </w:trPr>
        <w:tc>
          <w:tcPr>
            <w:tcW w:w="460" w:type="dxa"/>
            <w:tcBorders>
              <w:top w:val="nil"/>
              <w:left w:val="single" w:sz="8" w:space="0" w:color="auto"/>
              <w:bottom w:val="nil"/>
              <w:right w:val="single" w:sz="8" w:space="0" w:color="auto"/>
            </w:tcBorders>
            <w:shd w:val="clear" w:color="auto" w:fill="auto"/>
            <w:vAlign w:val="center"/>
            <w:hideMark/>
          </w:tcPr>
          <w:p w14:paraId="0F600828"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nil"/>
              <w:right w:val="single" w:sz="8" w:space="0" w:color="auto"/>
            </w:tcBorders>
            <w:shd w:val="clear" w:color="auto" w:fill="auto"/>
            <w:vAlign w:val="center"/>
            <w:hideMark/>
          </w:tcPr>
          <w:p w14:paraId="722595A9"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3.1.1. Khái niệm về không khí ẩm</w:t>
            </w:r>
          </w:p>
        </w:tc>
        <w:tc>
          <w:tcPr>
            <w:tcW w:w="880" w:type="dxa"/>
            <w:vMerge/>
            <w:tcBorders>
              <w:top w:val="single" w:sz="8" w:space="0" w:color="auto"/>
              <w:left w:val="single" w:sz="8" w:space="0" w:color="auto"/>
              <w:bottom w:val="single" w:sz="4" w:space="0" w:color="auto"/>
              <w:right w:val="single" w:sz="8" w:space="0" w:color="auto"/>
            </w:tcBorders>
            <w:vAlign w:val="center"/>
            <w:hideMark/>
          </w:tcPr>
          <w:p w14:paraId="26EB57E7" w14:textId="77777777" w:rsidR="0005075C" w:rsidRPr="0005075C" w:rsidRDefault="0005075C" w:rsidP="0005075C">
            <w:pPr>
              <w:rPr>
                <w:rFonts w:ascii="Times New Roman" w:hAnsi="Times New Roman" w:cs="Times New Roman"/>
                <w:sz w:val="26"/>
                <w:szCs w:val="26"/>
              </w:rPr>
            </w:pPr>
          </w:p>
        </w:tc>
        <w:tc>
          <w:tcPr>
            <w:tcW w:w="880" w:type="dxa"/>
            <w:vMerge/>
            <w:tcBorders>
              <w:top w:val="single" w:sz="8" w:space="0" w:color="auto"/>
              <w:left w:val="single" w:sz="8" w:space="0" w:color="auto"/>
              <w:bottom w:val="single" w:sz="4" w:space="0" w:color="auto"/>
              <w:right w:val="single" w:sz="8" w:space="0" w:color="auto"/>
            </w:tcBorders>
            <w:vAlign w:val="center"/>
            <w:hideMark/>
          </w:tcPr>
          <w:p w14:paraId="2D97F4CA" w14:textId="77777777" w:rsidR="0005075C" w:rsidRPr="0005075C" w:rsidRDefault="0005075C" w:rsidP="0005075C">
            <w:pPr>
              <w:rPr>
                <w:rFonts w:ascii="Times New Roman" w:hAnsi="Times New Roman" w:cs="Times New Roman"/>
                <w:sz w:val="26"/>
                <w:szCs w:val="26"/>
              </w:rPr>
            </w:pPr>
          </w:p>
        </w:tc>
        <w:tc>
          <w:tcPr>
            <w:tcW w:w="2080" w:type="dxa"/>
            <w:vMerge/>
            <w:tcBorders>
              <w:top w:val="single" w:sz="8" w:space="0" w:color="auto"/>
              <w:left w:val="single" w:sz="8" w:space="0" w:color="auto"/>
              <w:bottom w:val="single" w:sz="4" w:space="0" w:color="auto"/>
              <w:right w:val="single" w:sz="8" w:space="0" w:color="auto"/>
            </w:tcBorders>
            <w:vAlign w:val="center"/>
            <w:hideMark/>
          </w:tcPr>
          <w:p w14:paraId="3996A1E1" w14:textId="77777777" w:rsidR="0005075C" w:rsidRPr="0005075C" w:rsidRDefault="0005075C" w:rsidP="0005075C">
            <w:pPr>
              <w:rPr>
                <w:rFonts w:ascii="Times New Roman" w:hAnsi="Times New Roman" w:cs="Times New Roman"/>
                <w:sz w:val="26"/>
                <w:szCs w:val="26"/>
              </w:rPr>
            </w:pPr>
          </w:p>
        </w:tc>
        <w:tc>
          <w:tcPr>
            <w:tcW w:w="920" w:type="dxa"/>
            <w:vMerge/>
            <w:tcBorders>
              <w:top w:val="single" w:sz="8" w:space="0" w:color="auto"/>
              <w:left w:val="single" w:sz="8" w:space="0" w:color="auto"/>
              <w:bottom w:val="single" w:sz="4" w:space="0" w:color="auto"/>
              <w:right w:val="single" w:sz="8" w:space="0" w:color="auto"/>
            </w:tcBorders>
            <w:vAlign w:val="center"/>
            <w:hideMark/>
          </w:tcPr>
          <w:p w14:paraId="62CD0CED" w14:textId="77777777" w:rsidR="0005075C" w:rsidRPr="0005075C" w:rsidRDefault="0005075C" w:rsidP="0005075C">
            <w:pPr>
              <w:rPr>
                <w:rFonts w:ascii="Times New Roman" w:hAnsi="Times New Roman" w:cs="Times New Roman"/>
                <w:sz w:val="26"/>
                <w:szCs w:val="26"/>
              </w:rPr>
            </w:pPr>
          </w:p>
        </w:tc>
      </w:tr>
      <w:tr w:rsidR="0005075C" w:rsidRPr="0005075C" w14:paraId="432C52DB" w14:textId="77777777" w:rsidTr="0005075C">
        <w:trPr>
          <w:trHeight w:val="672"/>
        </w:trPr>
        <w:tc>
          <w:tcPr>
            <w:tcW w:w="460" w:type="dxa"/>
            <w:tcBorders>
              <w:top w:val="nil"/>
              <w:left w:val="single" w:sz="8" w:space="0" w:color="auto"/>
              <w:bottom w:val="nil"/>
              <w:right w:val="single" w:sz="8" w:space="0" w:color="auto"/>
            </w:tcBorders>
            <w:shd w:val="clear" w:color="auto" w:fill="auto"/>
            <w:vAlign w:val="center"/>
            <w:hideMark/>
          </w:tcPr>
          <w:p w14:paraId="16F7297C"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nil"/>
              <w:right w:val="single" w:sz="8" w:space="0" w:color="auto"/>
            </w:tcBorders>
            <w:shd w:val="clear" w:color="auto" w:fill="auto"/>
            <w:vAlign w:val="center"/>
            <w:hideMark/>
          </w:tcPr>
          <w:p w14:paraId="22FF401B"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xml:space="preserve">3.1.2. Các thông số biểu diễn trạng thái của không khí ẩm </w:t>
            </w:r>
          </w:p>
        </w:tc>
        <w:tc>
          <w:tcPr>
            <w:tcW w:w="880" w:type="dxa"/>
            <w:vMerge/>
            <w:tcBorders>
              <w:top w:val="single" w:sz="8" w:space="0" w:color="auto"/>
              <w:left w:val="single" w:sz="8" w:space="0" w:color="auto"/>
              <w:bottom w:val="single" w:sz="4" w:space="0" w:color="auto"/>
              <w:right w:val="single" w:sz="8" w:space="0" w:color="auto"/>
            </w:tcBorders>
            <w:vAlign w:val="center"/>
            <w:hideMark/>
          </w:tcPr>
          <w:p w14:paraId="354B1F48" w14:textId="77777777" w:rsidR="0005075C" w:rsidRPr="0005075C" w:rsidRDefault="0005075C" w:rsidP="0005075C">
            <w:pPr>
              <w:rPr>
                <w:rFonts w:ascii="Times New Roman" w:hAnsi="Times New Roman" w:cs="Times New Roman"/>
                <w:sz w:val="26"/>
                <w:szCs w:val="26"/>
              </w:rPr>
            </w:pPr>
          </w:p>
        </w:tc>
        <w:tc>
          <w:tcPr>
            <w:tcW w:w="880" w:type="dxa"/>
            <w:vMerge/>
            <w:tcBorders>
              <w:top w:val="single" w:sz="8" w:space="0" w:color="auto"/>
              <w:left w:val="single" w:sz="8" w:space="0" w:color="auto"/>
              <w:bottom w:val="single" w:sz="4" w:space="0" w:color="auto"/>
              <w:right w:val="single" w:sz="8" w:space="0" w:color="auto"/>
            </w:tcBorders>
            <w:vAlign w:val="center"/>
            <w:hideMark/>
          </w:tcPr>
          <w:p w14:paraId="1DFBCDF9" w14:textId="77777777" w:rsidR="0005075C" w:rsidRPr="0005075C" w:rsidRDefault="0005075C" w:rsidP="0005075C">
            <w:pPr>
              <w:rPr>
                <w:rFonts w:ascii="Times New Roman" w:hAnsi="Times New Roman" w:cs="Times New Roman"/>
                <w:sz w:val="26"/>
                <w:szCs w:val="26"/>
              </w:rPr>
            </w:pPr>
          </w:p>
        </w:tc>
        <w:tc>
          <w:tcPr>
            <w:tcW w:w="2080" w:type="dxa"/>
            <w:vMerge/>
            <w:tcBorders>
              <w:top w:val="single" w:sz="8" w:space="0" w:color="auto"/>
              <w:left w:val="single" w:sz="8" w:space="0" w:color="auto"/>
              <w:bottom w:val="single" w:sz="4" w:space="0" w:color="auto"/>
              <w:right w:val="single" w:sz="8" w:space="0" w:color="auto"/>
            </w:tcBorders>
            <w:vAlign w:val="center"/>
            <w:hideMark/>
          </w:tcPr>
          <w:p w14:paraId="60198180" w14:textId="77777777" w:rsidR="0005075C" w:rsidRPr="0005075C" w:rsidRDefault="0005075C" w:rsidP="0005075C">
            <w:pPr>
              <w:rPr>
                <w:rFonts w:ascii="Times New Roman" w:hAnsi="Times New Roman" w:cs="Times New Roman"/>
                <w:sz w:val="26"/>
                <w:szCs w:val="26"/>
              </w:rPr>
            </w:pPr>
          </w:p>
        </w:tc>
        <w:tc>
          <w:tcPr>
            <w:tcW w:w="920" w:type="dxa"/>
            <w:vMerge/>
            <w:tcBorders>
              <w:top w:val="single" w:sz="8" w:space="0" w:color="auto"/>
              <w:left w:val="single" w:sz="8" w:space="0" w:color="auto"/>
              <w:bottom w:val="single" w:sz="4" w:space="0" w:color="auto"/>
              <w:right w:val="single" w:sz="8" w:space="0" w:color="auto"/>
            </w:tcBorders>
            <w:vAlign w:val="center"/>
            <w:hideMark/>
          </w:tcPr>
          <w:p w14:paraId="4D8A069B" w14:textId="77777777" w:rsidR="0005075C" w:rsidRPr="0005075C" w:rsidRDefault="0005075C" w:rsidP="0005075C">
            <w:pPr>
              <w:rPr>
                <w:rFonts w:ascii="Times New Roman" w:hAnsi="Times New Roman" w:cs="Times New Roman"/>
                <w:sz w:val="26"/>
                <w:szCs w:val="26"/>
              </w:rPr>
            </w:pPr>
          </w:p>
        </w:tc>
      </w:tr>
      <w:tr w:rsidR="0005075C" w:rsidRPr="0005075C" w14:paraId="10A5D640" w14:textId="77777777" w:rsidTr="0005075C">
        <w:trPr>
          <w:trHeight w:val="672"/>
        </w:trPr>
        <w:tc>
          <w:tcPr>
            <w:tcW w:w="460" w:type="dxa"/>
            <w:tcBorders>
              <w:top w:val="nil"/>
              <w:left w:val="single" w:sz="8" w:space="0" w:color="auto"/>
              <w:bottom w:val="nil"/>
              <w:right w:val="single" w:sz="8" w:space="0" w:color="auto"/>
            </w:tcBorders>
            <w:shd w:val="clear" w:color="auto" w:fill="auto"/>
            <w:vAlign w:val="center"/>
            <w:hideMark/>
          </w:tcPr>
          <w:p w14:paraId="167380A4"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nil"/>
              <w:right w:val="single" w:sz="8" w:space="0" w:color="auto"/>
            </w:tcBorders>
            <w:shd w:val="clear" w:color="auto" w:fill="auto"/>
            <w:vAlign w:val="center"/>
            <w:hideMark/>
          </w:tcPr>
          <w:p w14:paraId="681AC853"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3.1.3. Các loại đồ thị trạng thái của không khí ẩm.</w:t>
            </w:r>
          </w:p>
        </w:tc>
        <w:tc>
          <w:tcPr>
            <w:tcW w:w="880" w:type="dxa"/>
            <w:vMerge/>
            <w:tcBorders>
              <w:top w:val="single" w:sz="8" w:space="0" w:color="auto"/>
              <w:left w:val="single" w:sz="8" w:space="0" w:color="auto"/>
              <w:bottom w:val="single" w:sz="4" w:space="0" w:color="auto"/>
              <w:right w:val="single" w:sz="8" w:space="0" w:color="auto"/>
            </w:tcBorders>
            <w:vAlign w:val="center"/>
            <w:hideMark/>
          </w:tcPr>
          <w:p w14:paraId="6684138F" w14:textId="77777777" w:rsidR="0005075C" w:rsidRPr="0005075C" w:rsidRDefault="0005075C" w:rsidP="0005075C">
            <w:pPr>
              <w:rPr>
                <w:rFonts w:ascii="Times New Roman" w:hAnsi="Times New Roman" w:cs="Times New Roman"/>
                <w:sz w:val="26"/>
                <w:szCs w:val="26"/>
              </w:rPr>
            </w:pPr>
          </w:p>
        </w:tc>
        <w:tc>
          <w:tcPr>
            <w:tcW w:w="880" w:type="dxa"/>
            <w:vMerge/>
            <w:tcBorders>
              <w:top w:val="single" w:sz="8" w:space="0" w:color="auto"/>
              <w:left w:val="single" w:sz="8" w:space="0" w:color="auto"/>
              <w:bottom w:val="single" w:sz="4" w:space="0" w:color="auto"/>
              <w:right w:val="single" w:sz="8" w:space="0" w:color="auto"/>
            </w:tcBorders>
            <w:vAlign w:val="center"/>
            <w:hideMark/>
          </w:tcPr>
          <w:p w14:paraId="73EF3501" w14:textId="77777777" w:rsidR="0005075C" w:rsidRPr="0005075C" w:rsidRDefault="0005075C" w:rsidP="0005075C">
            <w:pPr>
              <w:rPr>
                <w:rFonts w:ascii="Times New Roman" w:hAnsi="Times New Roman" w:cs="Times New Roman"/>
                <w:sz w:val="26"/>
                <w:szCs w:val="26"/>
              </w:rPr>
            </w:pPr>
          </w:p>
        </w:tc>
        <w:tc>
          <w:tcPr>
            <w:tcW w:w="2080" w:type="dxa"/>
            <w:vMerge/>
            <w:tcBorders>
              <w:top w:val="single" w:sz="8" w:space="0" w:color="auto"/>
              <w:left w:val="single" w:sz="8" w:space="0" w:color="auto"/>
              <w:bottom w:val="single" w:sz="4" w:space="0" w:color="auto"/>
              <w:right w:val="single" w:sz="8" w:space="0" w:color="auto"/>
            </w:tcBorders>
            <w:vAlign w:val="center"/>
            <w:hideMark/>
          </w:tcPr>
          <w:p w14:paraId="3AD16252" w14:textId="77777777" w:rsidR="0005075C" w:rsidRPr="0005075C" w:rsidRDefault="0005075C" w:rsidP="0005075C">
            <w:pPr>
              <w:rPr>
                <w:rFonts w:ascii="Times New Roman" w:hAnsi="Times New Roman" w:cs="Times New Roman"/>
                <w:sz w:val="26"/>
                <w:szCs w:val="26"/>
              </w:rPr>
            </w:pPr>
          </w:p>
        </w:tc>
        <w:tc>
          <w:tcPr>
            <w:tcW w:w="920" w:type="dxa"/>
            <w:vMerge/>
            <w:tcBorders>
              <w:top w:val="single" w:sz="8" w:space="0" w:color="auto"/>
              <w:left w:val="single" w:sz="8" w:space="0" w:color="auto"/>
              <w:bottom w:val="single" w:sz="4" w:space="0" w:color="auto"/>
              <w:right w:val="single" w:sz="8" w:space="0" w:color="auto"/>
            </w:tcBorders>
            <w:vAlign w:val="center"/>
            <w:hideMark/>
          </w:tcPr>
          <w:p w14:paraId="0DB5C07B" w14:textId="77777777" w:rsidR="0005075C" w:rsidRPr="0005075C" w:rsidRDefault="0005075C" w:rsidP="0005075C">
            <w:pPr>
              <w:rPr>
                <w:rFonts w:ascii="Times New Roman" w:hAnsi="Times New Roman" w:cs="Times New Roman"/>
                <w:sz w:val="26"/>
                <w:szCs w:val="26"/>
              </w:rPr>
            </w:pPr>
          </w:p>
        </w:tc>
      </w:tr>
      <w:tr w:rsidR="0005075C" w:rsidRPr="0005075C" w14:paraId="72664B32" w14:textId="77777777" w:rsidTr="0005075C">
        <w:trPr>
          <w:trHeight w:val="672"/>
        </w:trPr>
        <w:tc>
          <w:tcPr>
            <w:tcW w:w="460" w:type="dxa"/>
            <w:tcBorders>
              <w:top w:val="nil"/>
              <w:left w:val="single" w:sz="8" w:space="0" w:color="auto"/>
              <w:bottom w:val="nil"/>
              <w:right w:val="single" w:sz="8" w:space="0" w:color="auto"/>
            </w:tcBorders>
            <w:shd w:val="clear" w:color="auto" w:fill="auto"/>
            <w:vAlign w:val="center"/>
            <w:hideMark/>
          </w:tcPr>
          <w:p w14:paraId="45190521"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nil"/>
              <w:right w:val="single" w:sz="8" w:space="0" w:color="auto"/>
            </w:tcBorders>
            <w:shd w:val="clear" w:color="auto" w:fill="auto"/>
            <w:vAlign w:val="center"/>
            <w:hideMark/>
          </w:tcPr>
          <w:p w14:paraId="6BE69F73"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xml:space="preserve">3.1.4. Các quá trình điển hình của không khí ẩm trên đồ thị. </w:t>
            </w:r>
          </w:p>
        </w:tc>
        <w:tc>
          <w:tcPr>
            <w:tcW w:w="880" w:type="dxa"/>
            <w:vMerge/>
            <w:tcBorders>
              <w:top w:val="single" w:sz="8" w:space="0" w:color="auto"/>
              <w:left w:val="single" w:sz="8" w:space="0" w:color="auto"/>
              <w:bottom w:val="single" w:sz="4" w:space="0" w:color="auto"/>
              <w:right w:val="single" w:sz="8" w:space="0" w:color="auto"/>
            </w:tcBorders>
            <w:vAlign w:val="center"/>
            <w:hideMark/>
          </w:tcPr>
          <w:p w14:paraId="097FDE2A" w14:textId="77777777" w:rsidR="0005075C" w:rsidRPr="0005075C" w:rsidRDefault="0005075C" w:rsidP="0005075C">
            <w:pPr>
              <w:rPr>
                <w:rFonts w:ascii="Times New Roman" w:hAnsi="Times New Roman" w:cs="Times New Roman"/>
                <w:sz w:val="26"/>
                <w:szCs w:val="26"/>
              </w:rPr>
            </w:pPr>
          </w:p>
        </w:tc>
        <w:tc>
          <w:tcPr>
            <w:tcW w:w="880" w:type="dxa"/>
            <w:vMerge/>
            <w:tcBorders>
              <w:top w:val="single" w:sz="8" w:space="0" w:color="auto"/>
              <w:left w:val="single" w:sz="8" w:space="0" w:color="auto"/>
              <w:bottom w:val="single" w:sz="4" w:space="0" w:color="auto"/>
              <w:right w:val="single" w:sz="8" w:space="0" w:color="auto"/>
            </w:tcBorders>
            <w:vAlign w:val="center"/>
            <w:hideMark/>
          </w:tcPr>
          <w:p w14:paraId="097AAD94" w14:textId="77777777" w:rsidR="0005075C" w:rsidRPr="0005075C" w:rsidRDefault="0005075C" w:rsidP="0005075C">
            <w:pPr>
              <w:rPr>
                <w:rFonts w:ascii="Times New Roman" w:hAnsi="Times New Roman" w:cs="Times New Roman"/>
                <w:sz w:val="26"/>
                <w:szCs w:val="26"/>
              </w:rPr>
            </w:pPr>
          </w:p>
        </w:tc>
        <w:tc>
          <w:tcPr>
            <w:tcW w:w="2080" w:type="dxa"/>
            <w:vMerge/>
            <w:tcBorders>
              <w:top w:val="single" w:sz="8" w:space="0" w:color="auto"/>
              <w:left w:val="single" w:sz="8" w:space="0" w:color="auto"/>
              <w:bottom w:val="single" w:sz="4" w:space="0" w:color="auto"/>
              <w:right w:val="single" w:sz="8" w:space="0" w:color="auto"/>
            </w:tcBorders>
            <w:vAlign w:val="center"/>
            <w:hideMark/>
          </w:tcPr>
          <w:p w14:paraId="4261C2B5" w14:textId="77777777" w:rsidR="0005075C" w:rsidRPr="0005075C" w:rsidRDefault="0005075C" w:rsidP="0005075C">
            <w:pPr>
              <w:rPr>
                <w:rFonts w:ascii="Times New Roman" w:hAnsi="Times New Roman" w:cs="Times New Roman"/>
                <w:sz w:val="26"/>
                <w:szCs w:val="26"/>
              </w:rPr>
            </w:pPr>
          </w:p>
        </w:tc>
        <w:tc>
          <w:tcPr>
            <w:tcW w:w="920" w:type="dxa"/>
            <w:vMerge/>
            <w:tcBorders>
              <w:top w:val="single" w:sz="8" w:space="0" w:color="auto"/>
              <w:left w:val="single" w:sz="8" w:space="0" w:color="auto"/>
              <w:bottom w:val="single" w:sz="4" w:space="0" w:color="auto"/>
              <w:right w:val="single" w:sz="8" w:space="0" w:color="auto"/>
            </w:tcBorders>
            <w:vAlign w:val="center"/>
            <w:hideMark/>
          </w:tcPr>
          <w:p w14:paraId="3B777F95" w14:textId="77777777" w:rsidR="0005075C" w:rsidRPr="0005075C" w:rsidRDefault="0005075C" w:rsidP="0005075C">
            <w:pPr>
              <w:rPr>
                <w:rFonts w:ascii="Times New Roman" w:hAnsi="Times New Roman" w:cs="Times New Roman"/>
                <w:sz w:val="26"/>
                <w:szCs w:val="26"/>
              </w:rPr>
            </w:pPr>
          </w:p>
        </w:tc>
      </w:tr>
      <w:tr w:rsidR="0005075C" w:rsidRPr="0005075C" w14:paraId="38065952" w14:textId="77777777" w:rsidTr="0005075C">
        <w:trPr>
          <w:trHeight w:val="672"/>
        </w:trPr>
        <w:tc>
          <w:tcPr>
            <w:tcW w:w="460" w:type="dxa"/>
            <w:tcBorders>
              <w:top w:val="nil"/>
              <w:left w:val="single" w:sz="8" w:space="0" w:color="auto"/>
              <w:bottom w:val="nil"/>
              <w:right w:val="single" w:sz="8" w:space="0" w:color="auto"/>
            </w:tcBorders>
            <w:shd w:val="clear" w:color="auto" w:fill="auto"/>
            <w:vAlign w:val="center"/>
            <w:hideMark/>
          </w:tcPr>
          <w:p w14:paraId="595FB5B9"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nil"/>
              <w:right w:val="single" w:sz="8" w:space="0" w:color="auto"/>
            </w:tcBorders>
            <w:shd w:val="clear" w:color="auto" w:fill="auto"/>
            <w:vAlign w:val="center"/>
            <w:hideMark/>
          </w:tcPr>
          <w:p w14:paraId="47CB5E16" w14:textId="77777777" w:rsidR="0005075C" w:rsidRPr="0005075C" w:rsidRDefault="0005075C" w:rsidP="0005075C">
            <w:pPr>
              <w:jc w:val="both"/>
              <w:rPr>
                <w:rFonts w:ascii="Times New Roman" w:hAnsi="Times New Roman" w:cs="Times New Roman"/>
                <w:sz w:val="26"/>
                <w:szCs w:val="26"/>
              </w:rPr>
            </w:pPr>
            <w:r w:rsidRPr="0005075C">
              <w:rPr>
                <w:rFonts w:ascii="Times New Roman" w:hAnsi="Times New Roman" w:cs="Times New Roman"/>
                <w:sz w:val="26"/>
                <w:szCs w:val="26"/>
              </w:rPr>
              <w:t>3.2 Các phương pháp và thiết bị xử lý nhiệt  ẩm không khí.</w:t>
            </w:r>
          </w:p>
        </w:tc>
        <w:tc>
          <w:tcPr>
            <w:tcW w:w="880" w:type="dxa"/>
            <w:vMerge/>
            <w:tcBorders>
              <w:top w:val="single" w:sz="8" w:space="0" w:color="auto"/>
              <w:left w:val="single" w:sz="8" w:space="0" w:color="auto"/>
              <w:bottom w:val="single" w:sz="4" w:space="0" w:color="auto"/>
              <w:right w:val="single" w:sz="8" w:space="0" w:color="auto"/>
            </w:tcBorders>
            <w:vAlign w:val="center"/>
            <w:hideMark/>
          </w:tcPr>
          <w:p w14:paraId="5FE550B3" w14:textId="77777777" w:rsidR="0005075C" w:rsidRPr="0005075C" w:rsidRDefault="0005075C" w:rsidP="0005075C">
            <w:pPr>
              <w:rPr>
                <w:rFonts w:ascii="Times New Roman" w:hAnsi="Times New Roman" w:cs="Times New Roman"/>
                <w:sz w:val="26"/>
                <w:szCs w:val="26"/>
              </w:rPr>
            </w:pPr>
          </w:p>
        </w:tc>
        <w:tc>
          <w:tcPr>
            <w:tcW w:w="880" w:type="dxa"/>
            <w:vMerge/>
            <w:tcBorders>
              <w:top w:val="single" w:sz="8" w:space="0" w:color="auto"/>
              <w:left w:val="single" w:sz="8" w:space="0" w:color="auto"/>
              <w:bottom w:val="single" w:sz="4" w:space="0" w:color="auto"/>
              <w:right w:val="single" w:sz="8" w:space="0" w:color="auto"/>
            </w:tcBorders>
            <w:vAlign w:val="center"/>
            <w:hideMark/>
          </w:tcPr>
          <w:p w14:paraId="7B55D3A4" w14:textId="77777777" w:rsidR="0005075C" w:rsidRPr="0005075C" w:rsidRDefault="0005075C" w:rsidP="0005075C">
            <w:pPr>
              <w:rPr>
                <w:rFonts w:ascii="Times New Roman" w:hAnsi="Times New Roman" w:cs="Times New Roman"/>
                <w:sz w:val="26"/>
                <w:szCs w:val="26"/>
              </w:rPr>
            </w:pPr>
          </w:p>
        </w:tc>
        <w:tc>
          <w:tcPr>
            <w:tcW w:w="2080" w:type="dxa"/>
            <w:vMerge/>
            <w:tcBorders>
              <w:top w:val="single" w:sz="8" w:space="0" w:color="auto"/>
              <w:left w:val="single" w:sz="8" w:space="0" w:color="auto"/>
              <w:bottom w:val="single" w:sz="4" w:space="0" w:color="auto"/>
              <w:right w:val="single" w:sz="8" w:space="0" w:color="auto"/>
            </w:tcBorders>
            <w:vAlign w:val="center"/>
            <w:hideMark/>
          </w:tcPr>
          <w:p w14:paraId="26A53B02" w14:textId="77777777" w:rsidR="0005075C" w:rsidRPr="0005075C" w:rsidRDefault="0005075C" w:rsidP="0005075C">
            <w:pPr>
              <w:rPr>
                <w:rFonts w:ascii="Times New Roman" w:hAnsi="Times New Roman" w:cs="Times New Roman"/>
                <w:sz w:val="26"/>
                <w:szCs w:val="26"/>
              </w:rPr>
            </w:pPr>
          </w:p>
        </w:tc>
        <w:tc>
          <w:tcPr>
            <w:tcW w:w="920" w:type="dxa"/>
            <w:vMerge/>
            <w:tcBorders>
              <w:top w:val="single" w:sz="8" w:space="0" w:color="auto"/>
              <w:left w:val="single" w:sz="8" w:space="0" w:color="auto"/>
              <w:bottom w:val="single" w:sz="4" w:space="0" w:color="auto"/>
              <w:right w:val="single" w:sz="8" w:space="0" w:color="auto"/>
            </w:tcBorders>
            <w:vAlign w:val="center"/>
            <w:hideMark/>
          </w:tcPr>
          <w:p w14:paraId="2BD57C17" w14:textId="77777777" w:rsidR="0005075C" w:rsidRPr="0005075C" w:rsidRDefault="0005075C" w:rsidP="0005075C">
            <w:pPr>
              <w:rPr>
                <w:rFonts w:ascii="Times New Roman" w:hAnsi="Times New Roman" w:cs="Times New Roman"/>
                <w:sz w:val="26"/>
                <w:szCs w:val="26"/>
              </w:rPr>
            </w:pPr>
          </w:p>
        </w:tc>
      </w:tr>
      <w:tr w:rsidR="0005075C" w:rsidRPr="0005075C" w14:paraId="6897F95A" w14:textId="77777777" w:rsidTr="0005075C">
        <w:trPr>
          <w:trHeight w:val="360"/>
        </w:trPr>
        <w:tc>
          <w:tcPr>
            <w:tcW w:w="460" w:type="dxa"/>
            <w:tcBorders>
              <w:top w:val="nil"/>
              <w:left w:val="single" w:sz="8" w:space="0" w:color="auto"/>
              <w:bottom w:val="single" w:sz="8" w:space="0" w:color="auto"/>
              <w:right w:val="single" w:sz="8" w:space="0" w:color="auto"/>
            </w:tcBorders>
            <w:shd w:val="clear" w:color="auto" w:fill="auto"/>
            <w:vAlign w:val="center"/>
            <w:hideMark/>
          </w:tcPr>
          <w:p w14:paraId="669D65E5"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14:paraId="3F5AEA7E"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880" w:type="dxa"/>
            <w:vMerge/>
            <w:tcBorders>
              <w:top w:val="single" w:sz="8" w:space="0" w:color="auto"/>
              <w:left w:val="single" w:sz="8" w:space="0" w:color="auto"/>
              <w:bottom w:val="single" w:sz="4" w:space="0" w:color="auto"/>
              <w:right w:val="single" w:sz="8" w:space="0" w:color="auto"/>
            </w:tcBorders>
            <w:vAlign w:val="center"/>
            <w:hideMark/>
          </w:tcPr>
          <w:p w14:paraId="1DE2B79F" w14:textId="77777777" w:rsidR="0005075C" w:rsidRPr="0005075C" w:rsidRDefault="0005075C" w:rsidP="0005075C">
            <w:pPr>
              <w:rPr>
                <w:rFonts w:ascii="Times New Roman" w:hAnsi="Times New Roman" w:cs="Times New Roman"/>
                <w:sz w:val="26"/>
                <w:szCs w:val="26"/>
              </w:rPr>
            </w:pPr>
          </w:p>
        </w:tc>
        <w:tc>
          <w:tcPr>
            <w:tcW w:w="880" w:type="dxa"/>
            <w:vMerge/>
            <w:tcBorders>
              <w:top w:val="single" w:sz="8" w:space="0" w:color="auto"/>
              <w:left w:val="single" w:sz="8" w:space="0" w:color="auto"/>
              <w:bottom w:val="single" w:sz="4" w:space="0" w:color="auto"/>
              <w:right w:val="single" w:sz="8" w:space="0" w:color="auto"/>
            </w:tcBorders>
            <w:vAlign w:val="center"/>
            <w:hideMark/>
          </w:tcPr>
          <w:p w14:paraId="1DAB0C0E" w14:textId="77777777" w:rsidR="0005075C" w:rsidRPr="0005075C" w:rsidRDefault="0005075C" w:rsidP="0005075C">
            <w:pPr>
              <w:rPr>
                <w:rFonts w:ascii="Times New Roman" w:hAnsi="Times New Roman" w:cs="Times New Roman"/>
                <w:sz w:val="26"/>
                <w:szCs w:val="26"/>
              </w:rPr>
            </w:pPr>
          </w:p>
        </w:tc>
        <w:tc>
          <w:tcPr>
            <w:tcW w:w="2080" w:type="dxa"/>
            <w:vMerge/>
            <w:tcBorders>
              <w:top w:val="single" w:sz="8" w:space="0" w:color="auto"/>
              <w:left w:val="single" w:sz="8" w:space="0" w:color="auto"/>
              <w:bottom w:val="single" w:sz="4" w:space="0" w:color="auto"/>
              <w:right w:val="single" w:sz="8" w:space="0" w:color="auto"/>
            </w:tcBorders>
            <w:vAlign w:val="center"/>
            <w:hideMark/>
          </w:tcPr>
          <w:p w14:paraId="45FA3EE4" w14:textId="77777777" w:rsidR="0005075C" w:rsidRPr="0005075C" w:rsidRDefault="0005075C" w:rsidP="0005075C">
            <w:pPr>
              <w:rPr>
                <w:rFonts w:ascii="Times New Roman" w:hAnsi="Times New Roman" w:cs="Times New Roman"/>
                <w:sz w:val="26"/>
                <w:szCs w:val="26"/>
              </w:rPr>
            </w:pPr>
          </w:p>
        </w:tc>
        <w:tc>
          <w:tcPr>
            <w:tcW w:w="920" w:type="dxa"/>
            <w:vMerge/>
            <w:tcBorders>
              <w:top w:val="single" w:sz="8" w:space="0" w:color="auto"/>
              <w:left w:val="single" w:sz="8" w:space="0" w:color="auto"/>
              <w:bottom w:val="single" w:sz="4" w:space="0" w:color="auto"/>
              <w:right w:val="single" w:sz="8" w:space="0" w:color="auto"/>
            </w:tcBorders>
            <w:vAlign w:val="center"/>
            <w:hideMark/>
          </w:tcPr>
          <w:p w14:paraId="2C4B8772" w14:textId="77777777" w:rsidR="0005075C" w:rsidRPr="0005075C" w:rsidRDefault="0005075C" w:rsidP="0005075C">
            <w:pPr>
              <w:rPr>
                <w:rFonts w:ascii="Times New Roman" w:hAnsi="Times New Roman" w:cs="Times New Roman"/>
                <w:sz w:val="26"/>
                <w:szCs w:val="26"/>
              </w:rPr>
            </w:pPr>
          </w:p>
        </w:tc>
      </w:tr>
      <w:tr w:rsidR="0005075C" w:rsidRPr="0005075C" w14:paraId="5965A8A9" w14:textId="77777777" w:rsidTr="0005075C">
        <w:trPr>
          <w:trHeight w:val="1008"/>
        </w:trPr>
        <w:tc>
          <w:tcPr>
            <w:tcW w:w="460" w:type="dxa"/>
            <w:tcBorders>
              <w:top w:val="nil"/>
              <w:left w:val="single" w:sz="8" w:space="0" w:color="auto"/>
              <w:right w:val="single" w:sz="8" w:space="0" w:color="auto"/>
            </w:tcBorders>
            <w:shd w:val="clear" w:color="auto" w:fill="auto"/>
            <w:vAlign w:val="center"/>
            <w:hideMark/>
          </w:tcPr>
          <w:p w14:paraId="2945E2D7" w14:textId="77777777" w:rsidR="0005075C" w:rsidRPr="0005075C" w:rsidRDefault="0005075C" w:rsidP="0005075C">
            <w:pPr>
              <w:jc w:val="right"/>
              <w:rPr>
                <w:rFonts w:ascii="Times New Roman" w:hAnsi="Times New Roman" w:cs="Times New Roman"/>
                <w:sz w:val="26"/>
                <w:szCs w:val="26"/>
              </w:rPr>
            </w:pPr>
            <w:r w:rsidRPr="0005075C">
              <w:rPr>
                <w:rFonts w:ascii="Times New Roman" w:hAnsi="Times New Roman" w:cs="Times New Roman"/>
                <w:sz w:val="26"/>
                <w:szCs w:val="26"/>
              </w:rPr>
              <w:t>4</w:t>
            </w:r>
          </w:p>
        </w:tc>
        <w:tc>
          <w:tcPr>
            <w:tcW w:w="3700" w:type="dxa"/>
            <w:tcBorders>
              <w:top w:val="nil"/>
              <w:left w:val="nil"/>
              <w:right w:val="single" w:sz="8" w:space="0" w:color="auto"/>
            </w:tcBorders>
            <w:shd w:val="clear" w:color="auto" w:fill="auto"/>
            <w:vAlign w:val="center"/>
            <w:hideMark/>
          </w:tcPr>
          <w:p w14:paraId="791C1038"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Chương 4. Cân bằng nhiệt và cân bằng ẩm trong không gian cần điều hòa.</w:t>
            </w:r>
          </w:p>
        </w:tc>
        <w:tc>
          <w:tcPr>
            <w:tcW w:w="880" w:type="dxa"/>
            <w:vMerge w:val="restart"/>
            <w:tcBorders>
              <w:top w:val="single" w:sz="4" w:space="0" w:color="auto"/>
              <w:left w:val="single" w:sz="8" w:space="0" w:color="auto"/>
              <w:right w:val="single" w:sz="8" w:space="0" w:color="auto"/>
            </w:tcBorders>
            <w:shd w:val="clear" w:color="auto" w:fill="auto"/>
            <w:hideMark/>
          </w:tcPr>
          <w:p w14:paraId="44A72470" w14:textId="77777777" w:rsidR="0005075C" w:rsidRPr="0005075C" w:rsidRDefault="0005075C" w:rsidP="0005075C">
            <w:pPr>
              <w:jc w:val="center"/>
              <w:rPr>
                <w:rFonts w:ascii="Times New Roman" w:hAnsi="Times New Roman" w:cs="Times New Roman"/>
                <w:sz w:val="26"/>
                <w:szCs w:val="26"/>
              </w:rPr>
            </w:pPr>
            <w:r w:rsidRPr="0005075C">
              <w:rPr>
                <w:rFonts w:ascii="Times New Roman" w:hAnsi="Times New Roman" w:cs="Times New Roman"/>
                <w:sz w:val="26"/>
                <w:szCs w:val="26"/>
              </w:rPr>
              <w:t>9</w:t>
            </w:r>
          </w:p>
        </w:tc>
        <w:tc>
          <w:tcPr>
            <w:tcW w:w="880" w:type="dxa"/>
            <w:vMerge w:val="restart"/>
            <w:tcBorders>
              <w:top w:val="single" w:sz="4" w:space="0" w:color="auto"/>
              <w:left w:val="single" w:sz="8" w:space="0" w:color="auto"/>
              <w:right w:val="single" w:sz="8" w:space="0" w:color="auto"/>
            </w:tcBorders>
            <w:shd w:val="clear" w:color="auto" w:fill="auto"/>
            <w:hideMark/>
          </w:tcPr>
          <w:p w14:paraId="5B2DAC56" w14:textId="77777777" w:rsidR="0005075C" w:rsidRPr="0005075C" w:rsidRDefault="0005075C" w:rsidP="0005075C">
            <w:pPr>
              <w:jc w:val="center"/>
              <w:rPr>
                <w:rFonts w:ascii="Times New Roman" w:hAnsi="Times New Roman" w:cs="Times New Roman"/>
                <w:sz w:val="26"/>
                <w:szCs w:val="26"/>
              </w:rPr>
            </w:pPr>
            <w:r w:rsidRPr="0005075C">
              <w:rPr>
                <w:rFonts w:ascii="Times New Roman" w:hAnsi="Times New Roman" w:cs="Times New Roman"/>
                <w:sz w:val="26"/>
                <w:szCs w:val="26"/>
              </w:rPr>
              <w:t>8</w:t>
            </w:r>
          </w:p>
        </w:tc>
        <w:tc>
          <w:tcPr>
            <w:tcW w:w="2080" w:type="dxa"/>
            <w:vMerge w:val="restart"/>
            <w:tcBorders>
              <w:top w:val="single" w:sz="4" w:space="0" w:color="auto"/>
              <w:left w:val="single" w:sz="8" w:space="0" w:color="auto"/>
              <w:right w:val="single" w:sz="8" w:space="0" w:color="auto"/>
            </w:tcBorders>
            <w:shd w:val="clear" w:color="auto" w:fill="auto"/>
            <w:hideMark/>
          </w:tcPr>
          <w:p w14:paraId="02393C4F" w14:textId="77777777" w:rsidR="0005075C" w:rsidRPr="0005075C" w:rsidRDefault="0005075C" w:rsidP="0005075C">
            <w:pPr>
              <w:jc w:val="center"/>
              <w:rPr>
                <w:rFonts w:ascii="Times New Roman" w:hAnsi="Times New Roman" w:cs="Times New Roman"/>
                <w:sz w:val="26"/>
                <w:szCs w:val="26"/>
              </w:rPr>
            </w:pPr>
            <w:r w:rsidRPr="0005075C">
              <w:rPr>
                <w:rFonts w:ascii="Times New Roman" w:hAnsi="Times New Roman" w:cs="Times New Roman"/>
                <w:sz w:val="26"/>
                <w:szCs w:val="26"/>
              </w:rPr>
              <w:t> </w:t>
            </w:r>
          </w:p>
        </w:tc>
        <w:tc>
          <w:tcPr>
            <w:tcW w:w="920" w:type="dxa"/>
            <w:vMerge w:val="restart"/>
            <w:tcBorders>
              <w:top w:val="single" w:sz="4" w:space="0" w:color="auto"/>
              <w:left w:val="single" w:sz="8" w:space="0" w:color="auto"/>
              <w:right w:val="single" w:sz="8" w:space="0" w:color="auto"/>
            </w:tcBorders>
            <w:shd w:val="clear" w:color="auto" w:fill="auto"/>
            <w:hideMark/>
          </w:tcPr>
          <w:p w14:paraId="68CB46BD" w14:textId="77777777" w:rsidR="0005075C" w:rsidRPr="0005075C" w:rsidRDefault="0005075C" w:rsidP="0005075C">
            <w:pPr>
              <w:jc w:val="center"/>
              <w:rPr>
                <w:rFonts w:ascii="Times New Roman" w:hAnsi="Times New Roman" w:cs="Times New Roman"/>
                <w:sz w:val="26"/>
                <w:szCs w:val="26"/>
              </w:rPr>
            </w:pPr>
            <w:r w:rsidRPr="0005075C">
              <w:rPr>
                <w:rFonts w:ascii="Times New Roman" w:hAnsi="Times New Roman" w:cs="Times New Roman"/>
                <w:sz w:val="26"/>
                <w:szCs w:val="26"/>
              </w:rPr>
              <w:t>1</w:t>
            </w:r>
          </w:p>
        </w:tc>
      </w:tr>
      <w:tr w:rsidR="0005075C" w:rsidRPr="0005075C" w14:paraId="3CAEDDAF" w14:textId="77777777" w:rsidTr="0005075C">
        <w:trPr>
          <w:trHeight w:val="672"/>
        </w:trPr>
        <w:tc>
          <w:tcPr>
            <w:tcW w:w="460" w:type="dxa"/>
            <w:tcBorders>
              <w:top w:val="nil"/>
              <w:left w:val="single" w:sz="8" w:space="0" w:color="auto"/>
              <w:bottom w:val="single" w:sz="4" w:space="0" w:color="auto"/>
              <w:right w:val="single" w:sz="8" w:space="0" w:color="auto"/>
            </w:tcBorders>
            <w:shd w:val="clear" w:color="auto" w:fill="auto"/>
            <w:vAlign w:val="center"/>
            <w:hideMark/>
          </w:tcPr>
          <w:p w14:paraId="2C0450BC"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single" w:sz="4" w:space="0" w:color="auto"/>
              <w:right w:val="single" w:sz="8" w:space="0" w:color="auto"/>
            </w:tcBorders>
            <w:shd w:val="clear" w:color="auto" w:fill="auto"/>
            <w:vAlign w:val="center"/>
            <w:hideMark/>
          </w:tcPr>
          <w:p w14:paraId="3C9A0102"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4.1. Phương pháp tính cân bằng nhiệt và cân bằng ẩm.</w:t>
            </w:r>
          </w:p>
        </w:tc>
        <w:tc>
          <w:tcPr>
            <w:tcW w:w="880" w:type="dxa"/>
            <w:vMerge/>
            <w:tcBorders>
              <w:top w:val="nil"/>
              <w:left w:val="single" w:sz="8" w:space="0" w:color="auto"/>
              <w:bottom w:val="single" w:sz="4" w:space="0" w:color="auto"/>
              <w:right w:val="single" w:sz="8" w:space="0" w:color="auto"/>
            </w:tcBorders>
            <w:vAlign w:val="center"/>
            <w:hideMark/>
          </w:tcPr>
          <w:p w14:paraId="7B2572DA" w14:textId="77777777" w:rsidR="0005075C" w:rsidRPr="0005075C" w:rsidRDefault="0005075C" w:rsidP="0005075C">
            <w:pPr>
              <w:rPr>
                <w:rFonts w:ascii="Times New Roman" w:hAnsi="Times New Roman" w:cs="Times New Roman"/>
                <w:sz w:val="26"/>
                <w:szCs w:val="26"/>
              </w:rPr>
            </w:pPr>
          </w:p>
        </w:tc>
        <w:tc>
          <w:tcPr>
            <w:tcW w:w="880" w:type="dxa"/>
            <w:vMerge/>
            <w:tcBorders>
              <w:top w:val="nil"/>
              <w:left w:val="single" w:sz="8" w:space="0" w:color="auto"/>
              <w:bottom w:val="single" w:sz="4" w:space="0" w:color="auto"/>
              <w:right w:val="single" w:sz="8" w:space="0" w:color="auto"/>
            </w:tcBorders>
            <w:vAlign w:val="center"/>
            <w:hideMark/>
          </w:tcPr>
          <w:p w14:paraId="66B4202F" w14:textId="77777777" w:rsidR="0005075C" w:rsidRPr="0005075C" w:rsidRDefault="0005075C" w:rsidP="0005075C">
            <w:pPr>
              <w:rPr>
                <w:rFonts w:ascii="Times New Roman" w:hAnsi="Times New Roman" w:cs="Times New Roman"/>
                <w:sz w:val="26"/>
                <w:szCs w:val="26"/>
              </w:rPr>
            </w:pPr>
          </w:p>
        </w:tc>
        <w:tc>
          <w:tcPr>
            <w:tcW w:w="2080" w:type="dxa"/>
            <w:vMerge/>
            <w:tcBorders>
              <w:top w:val="nil"/>
              <w:left w:val="single" w:sz="8" w:space="0" w:color="auto"/>
              <w:bottom w:val="single" w:sz="4" w:space="0" w:color="auto"/>
              <w:right w:val="single" w:sz="8" w:space="0" w:color="auto"/>
            </w:tcBorders>
            <w:vAlign w:val="center"/>
            <w:hideMark/>
          </w:tcPr>
          <w:p w14:paraId="2743A92E" w14:textId="77777777" w:rsidR="0005075C" w:rsidRPr="0005075C" w:rsidRDefault="0005075C" w:rsidP="0005075C">
            <w:pPr>
              <w:rPr>
                <w:rFonts w:ascii="Times New Roman" w:hAnsi="Times New Roman" w:cs="Times New Roman"/>
                <w:sz w:val="26"/>
                <w:szCs w:val="26"/>
              </w:rPr>
            </w:pPr>
          </w:p>
        </w:tc>
        <w:tc>
          <w:tcPr>
            <w:tcW w:w="920" w:type="dxa"/>
            <w:vMerge/>
            <w:tcBorders>
              <w:top w:val="nil"/>
              <w:left w:val="single" w:sz="8" w:space="0" w:color="auto"/>
              <w:bottom w:val="single" w:sz="4" w:space="0" w:color="auto"/>
              <w:right w:val="single" w:sz="8" w:space="0" w:color="auto"/>
            </w:tcBorders>
            <w:vAlign w:val="center"/>
            <w:hideMark/>
          </w:tcPr>
          <w:p w14:paraId="69BE1815" w14:textId="77777777" w:rsidR="0005075C" w:rsidRPr="0005075C" w:rsidRDefault="0005075C" w:rsidP="0005075C">
            <w:pPr>
              <w:rPr>
                <w:rFonts w:ascii="Times New Roman" w:hAnsi="Times New Roman" w:cs="Times New Roman"/>
                <w:sz w:val="26"/>
                <w:szCs w:val="26"/>
              </w:rPr>
            </w:pPr>
          </w:p>
        </w:tc>
      </w:tr>
      <w:tr w:rsidR="0005075C" w:rsidRPr="0005075C" w14:paraId="2A642AED" w14:textId="77777777" w:rsidTr="0005075C">
        <w:trPr>
          <w:trHeight w:val="672"/>
        </w:trPr>
        <w:tc>
          <w:tcPr>
            <w:tcW w:w="460" w:type="dxa"/>
            <w:tcBorders>
              <w:top w:val="single" w:sz="4" w:space="0" w:color="auto"/>
              <w:left w:val="single" w:sz="8" w:space="0" w:color="auto"/>
              <w:bottom w:val="nil"/>
              <w:right w:val="single" w:sz="8" w:space="0" w:color="auto"/>
            </w:tcBorders>
            <w:shd w:val="clear" w:color="auto" w:fill="auto"/>
            <w:vAlign w:val="center"/>
            <w:hideMark/>
          </w:tcPr>
          <w:p w14:paraId="1B7B4650"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lastRenderedPageBreak/>
              <w:t> </w:t>
            </w:r>
          </w:p>
        </w:tc>
        <w:tc>
          <w:tcPr>
            <w:tcW w:w="3700" w:type="dxa"/>
            <w:tcBorders>
              <w:top w:val="single" w:sz="4" w:space="0" w:color="auto"/>
              <w:left w:val="nil"/>
              <w:bottom w:val="nil"/>
              <w:right w:val="single" w:sz="8" w:space="0" w:color="auto"/>
            </w:tcBorders>
            <w:shd w:val="clear" w:color="auto" w:fill="auto"/>
            <w:vAlign w:val="center"/>
            <w:hideMark/>
          </w:tcPr>
          <w:p w14:paraId="63452654"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4.2. Xác định các nguồn nhiệt vào không gian cần điều hòa.</w:t>
            </w:r>
          </w:p>
        </w:tc>
        <w:tc>
          <w:tcPr>
            <w:tcW w:w="880" w:type="dxa"/>
            <w:vMerge/>
            <w:tcBorders>
              <w:top w:val="single" w:sz="4" w:space="0" w:color="auto"/>
              <w:left w:val="single" w:sz="8" w:space="0" w:color="auto"/>
              <w:bottom w:val="nil"/>
              <w:right w:val="single" w:sz="8" w:space="0" w:color="auto"/>
            </w:tcBorders>
            <w:vAlign w:val="center"/>
            <w:hideMark/>
          </w:tcPr>
          <w:p w14:paraId="6EDC585A" w14:textId="77777777" w:rsidR="0005075C" w:rsidRPr="0005075C" w:rsidRDefault="0005075C" w:rsidP="0005075C">
            <w:pPr>
              <w:rPr>
                <w:rFonts w:ascii="Times New Roman" w:hAnsi="Times New Roman" w:cs="Times New Roman"/>
                <w:sz w:val="26"/>
                <w:szCs w:val="26"/>
              </w:rPr>
            </w:pPr>
          </w:p>
        </w:tc>
        <w:tc>
          <w:tcPr>
            <w:tcW w:w="880" w:type="dxa"/>
            <w:vMerge/>
            <w:tcBorders>
              <w:top w:val="single" w:sz="4" w:space="0" w:color="auto"/>
              <w:left w:val="single" w:sz="8" w:space="0" w:color="auto"/>
              <w:bottom w:val="nil"/>
              <w:right w:val="single" w:sz="8" w:space="0" w:color="auto"/>
            </w:tcBorders>
            <w:vAlign w:val="center"/>
            <w:hideMark/>
          </w:tcPr>
          <w:p w14:paraId="16366DDB" w14:textId="77777777" w:rsidR="0005075C" w:rsidRPr="0005075C" w:rsidRDefault="0005075C" w:rsidP="0005075C">
            <w:pPr>
              <w:rPr>
                <w:rFonts w:ascii="Times New Roman" w:hAnsi="Times New Roman" w:cs="Times New Roman"/>
                <w:sz w:val="26"/>
                <w:szCs w:val="26"/>
              </w:rPr>
            </w:pPr>
          </w:p>
        </w:tc>
        <w:tc>
          <w:tcPr>
            <w:tcW w:w="2080" w:type="dxa"/>
            <w:vMerge/>
            <w:tcBorders>
              <w:top w:val="single" w:sz="4" w:space="0" w:color="auto"/>
              <w:left w:val="single" w:sz="8" w:space="0" w:color="auto"/>
              <w:bottom w:val="nil"/>
              <w:right w:val="single" w:sz="8" w:space="0" w:color="auto"/>
            </w:tcBorders>
            <w:vAlign w:val="center"/>
            <w:hideMark/>
          </w:tcPr>
          <w:p w14:paraId="41213975" w14:textId="77777777" w:rsidR="0005075C" w:rsidRPr="0005075C" w:rsidRDefault="0005075C" w:rsidP="0005075C">
            <w:pPr>
              <w:rPr>
                <w:rFonts w:ascii="Times New Roman" w:hAnsi="Times New Roman" w:cs="Times New Roman"/>
                <w:sz w:val="26"/>
                <w:szCs w:val="26"/>
              </w:rPr>
            </w:pPr>
          </w:p>
        </w:tc>
        <w:tc>
          <w:tcPr>
            <w:tcW w:w="920" w:type="dxa"/>
            <w:vMerge/>
            <w:tcBorders>
              <w:top w:val="single" w:sz="4" w:space="0" w:color="auto"/>
              <w:left w:val="single" w:sz="8" w:space="0" w:color="auto"/>
              <w:bottom w:val="nil"/>
              <w:right w:val="single" w:sz="8" w:space="0" w:color="auto"/>
            </w:tcBorders>
            <w:vAlign w:val="center"/>
            <w:hideMark/>
          </w:tcPr>
          <w:p w14:paraId="32A6219C" w14:textId="77777777" w:rsidR="0005075C" w:rsidRPr="0005075C" w:rsidRDefault="0005075C" w:rsidP="0005075C">
            <w:pPr>
              <w:rPr>
                <w:rFonts w:ascii="Times New Roman" w:hAnsi="Times New Roman" w:cs="Times New Roman"/>
                <w:sz w:val="26"/>
                <w:szCs w:val="26"/>
              </w:rPr>
            </w:pPr>
          </w:p>
        </w:tc>
      </w:tr>
      <w:tr w:rsidR="0005075C" w:rsidRPr="0005075C" w14:paraId="3B80AD12" w14:textId="77777777" w:rsidTr="0005075C">
        <w:trPr>
          <w:trHeight w:val="408"/>
        </w:trPr>
        <w:tc>
          <w:tcPr>
            <w:tcW w:w="460" w:type="dxa"/>
            <w:tcBorders>
              <w:top w:val="nil"/>
              <w:left w:val="single" w:sz="8" w:space="0" w:color="auto"/>
              <w:bottom w:val="nil"/>
              <w:right w:val="single" w:sz="8" w:space="0" w:color="auto"/>
            </w:tcBorders>
            <w:shd w:val="clear" w:color="auto" w:fill="auto"/>
            <w:vAlign w:val="center"/>
            <w:hideMark/>
          </w:tcPr>
          <w:p w14:paraId="5FCF83FD"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nil"/>
              <w:right w:val="single" w:sz="8" w:space="0" w:color="auto"/>
            </w:tcBorders>
            <w:shd w:val="clear" w:color="auto" w:fill="auto"/>
            <w:vAlign w:val="center"/>
            <w:hideMark/>
          </w:tcPr>
          <w:p w14:paraId="37075C19"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4.3. Xác định ẩm thừa. W</w:t>
            </w:r>
            <w:r w:rsidRPr="0005075C">
              <w:rPr>
                <w:rFonts w:ascii="Times New Roman" w:hAnsi="Times New Roman" w:cs="Times New Roman"/>
                <w:sz w:val="26"/>
                <w:szCs w:val="26"/>
                <w:vertAlign w:val="subscript"/>
              </w:rPr>
              <w:t>T</w:t>
            </w:r>
            <w:r w:rsidRPr="0005075C">
              <w:rPr>
                <w:rFonts w:ascii="Times New Roman" w:hAnsi="Times New Roman" w:cs="Times New Roman"/>
                <w:sz w:val="26"/>
                <w:szCs w:val="26"/>
              </w:rPr>
              <w:t xml:space="preserve">  </w:t>
            </w:r>
          </w:p>
        </w:tc>
        <w:tc>
          <w:tcPr>
            <w:tcW w:w="880" w:type="dxa"/>
            <w:vMerge/>
            <w:tcBorders>
              <w:top w:val="nil"/>
              <w:left w:val="single" w:sz="8" w:space="0" w:color="auto"/>
              <w:bottom w:val="nil"/>
              <w:right w:val="single" w:sz="8" w:space="0" w:color="auto"/>
            </w:tcBorders>
            <w:vAlign w:val="center"/>
            <w:hideMark/>
          </w:tcPr>
          <w:p w14:paraId="30650718" w14:textId="77777777" w:rsidR="0005075C" w:rsidRPr="0005075C" w:rsidRDefault="0005075C" w:rsidP="0005075C">
            <w:pPr>
              <w:rPr>
                <w:rFonts w:ascii="Times New Roman" w:hAnsi="Times New Roman" w:cs="Times New Roman"/>
                <w:sz w:val="26"/>
                <w:szCs w:val="26"/>
              </w:rPr>
            </w:pPr>
          </w:p>
        </w:tc>
        <w:tc>
          <w:tcPr>
            <w:tcW w:w="880" w:type="dxa"/>
            <w:vMerge/>
            <w:tcBorders>
              <w:top w:val="nil"/>
              <w:left w:val="single" w:sz="8" w:space="0" w:color="auto"/>
              <w:bottom w:val="nil"/>
              <w:right w:val="single" w:sz="8" w:space="0" w:color="auto"/>
            </w:tcBorders>
            <w:vAlign w:val="center"/>
            <w:hideMark/>
          </w:tcPr>
          <w:p w14:paraId="2ECDFFA8" w14:textId="77777777" w:rsidR="0005075C" w:rsidRPr="0005075C" w:rsidRDefault="0005075C" w:rsidP="0005075C">
            <w:pPr>
              <w:rPr>
                <w:rFonts w:ascii="Times New Roman" w:hAnsi="Times New Roman" w:cs="Times New Roman"/>
                <w:sz w:val="26"/>
                <w:szCs w:val="26"/>
              </w:rPr>
            </w:pPr>
          </w:p>
        </w:tc>
        <w:tc>
          <w:tcPr>
            <w:tcW w:w="2080" w:type="dxa"/>
            <w:vMerge/>
            <w:tcBorders>
              <w:top w:val="nil"/>
              <w:left w:val="single" w:sz="8" w:space="0" w:color="auto"/>
              <w:bottom w:val="nil"/>
              <w:right w:val="single" w:sz="8" w:space="0" w:color="auto"/>
            </w:tcBorders>
            <w:vAlign w:val="center"/>
            <w:hideMark/>
          </w:tcPr>
          <w:p w14:paraId="2FD5A500" w14:textId="77777777" w:rsidR="0005075C" w:rsidRPr="0005075C" w:rsidRDefault="0005075C" w:rsidP="0005075C">
            <w:pPr>
              <w:rPr>
                <w:rFonts w:ascii="Times New Roman" w:hAnsi="Times New Roman" w:cs="Times New Roman"/>
                <w:sz w:val="26"/>
                <w:szCs w:val="26"/>
              </w:rPr>
            </w:pPr>
          </w:p>
        </w:tc>
        <w:tc>
          <w:tcPr>
            <w:tcW w:w="920" w:type="dxa"/>
            <w:vMerge/>
            <w:tcBorders>
              <w:top w:val="nil"/>
              <w:left w:val="single" w:sz="8" w:space="0" w:color="auto"/>
              <w:bottom w:val="nil"/>
              <w:right w:val="single" w:sz="8" w:space="0" w:color="auto"/>
            </w:tcBorders>
            <w:vAlign w:val="center"/>
            <w:hideMark/>
          </w:tcPr>
          <w:p w14:paraId="3227CA17" w14:textId="77777777" w:rsidR="0005075C" w:rsidRPr="0005075C" w:rsidRDefault="0005075C" w:rsidP="0005075C">
            <w:pPr>
              <w:rPr>
                <w:rFonts w:ascii="Times New Roman" w:hAnsi="Times New Roman" w:cs="Times New Roman"/>
                <w:sz w:val="26"/>
                <w:szCs w:val="26"/>
              </w:rPr>
            </w:pPr>
          </w:p>
        </w:tc>
      </w:tr>
      <w:tr w:rsidR="0005075C" w:rsidRPr="0005075C" w14:paraId="2654C3AA" w14:textId="77777777" w:rsidTr="0005075C">
        <w:trPr>
          <w:trHeight w:val="348"/>
        </w:trPr>
        <w:tc>
          <w:tcPr>
            <w:tcW w:w="460" w:type="dxa"/>
            <w:tcBorders>
              <w:top w:val="nil"/>
              <w:left w:val="single" w:sz="8" w:space="0" w:color="auto"/>
              <w:bottom w:val="nil"/>
              <w:right w:val="single" w:sz="8" w:space="0" w:color="auto"/>
            </w:tcBorders>
            <w:shd w:val="clear" w:color="auto" w:fill="auto"/>
            <w:vAlign w:val="center"/>
            <w:hideMark/>
          </w:tcPr>
          <w:p w14:paraId="527C67C6"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nil"/>
              <w:right w:val="single" w:sz="8" w:space="0" w:color="auto"/>
            </w:tcBorders>
            <w:shd w:val="clear" w:color="auto" w:fill="auto"/>
            <w:vAlign w:val="center"/>
            <w:hideMark/>
          </w:tcPr>
          <w:p w14:paraId="09A607C6"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Kiểm tra giữa môn học</w:t>
            </w:r>
            <w:r w:rsidRPr="0005075C">
              <w:rPr>
                <w:rFonts w:ascii="Times New Roman" w:hAnsi="Times New Roman" w:cs="Times New Roman"/>
                <w:i/>
                <w:iCs/>
                <w:sz w:val="26"/>
                <w:szCs w:val="26"/>
              </w:rPr>
              <w:t xml:space="preserve">  </w:t>
            </w:r>
          </w:p>
        </w:tc>
        <w:tc>
          <w:tcPr>
            <w:tcW w:w="880" w:type="dxa"/>
            <w:vMerge/>
            <w:tcBorders>
              <w:top w:val="nil"/>
              <w:left w:val="single" w:sz="8" w:space="0" w:color="auto"/>
              <w:bottom w:val="nil"/>
              <w:right w:val="single" w:sz="8" w:space="0" w:color="auto"/>
            </w:tcBorders>
            <w:vAlign w:val="center"/>
            <w:hideMark/>
          </w:tcPr>
          <w:p w14:paraId="4184FF89" w14:textId="77777777" w:rsidR="0005075C" w:rsidRPr="0005075C" w:rsidRDefault="0005075C" w:rsidP="0005075C">
            <w:pPr>
              <w:rPr>
                <w:rFonts w:ascii="Times New Roman" w:hAnsi="Times New Roman" w:cs="Times New Roman"/>
                <w:sz w:val="26"/>
                <w:szCs w:val="26"/>
              </w:rPr>
            </w:pPr>
          </w:p>
        </w:tc>
        <w:tc>
          <w:tcPr>
            <w:tcW w:w="880" w:type="dxa"/>
            <w:vMerge/>
            <w:tcBorders>
              <w:top w:val="nil"/>
              <w:left w:val="single" w:sz="8" w:space="0" w:color="auto"/>
              <w:bottom w:val="nil"/>
              <w:right w:val="single" w:sz="8" w:space="0" w:color="auto"/>
            </w:tcBorders>
            <w:vAlign w:val="center"/>
            <w:hideMark/>
          </w:tcPr>
          <w:p w14:paraId="264C04FC" w14:textId="77777777" w:rsidR="0005075C" w:rsidRPr="0005075C" w:rsidRDefault="0005075C" w:rsidP="0005075C">
            <w:pPr>
              <w:rPr>
                <w:rFonts w:ascii="Times New Roman" w:hAnsi="Times New Roman" w:cs="Times New Roman"/>
                <w:sz w:val="26"/>
                <w:szCs w:val="26"/>
              </w:rPr>
            </w:pPr>
          </w:p>
        </w:tc>
        <w:tc>
          <w:tcPr>
            <w:tcW w:w="2080" w:type="dxa"/>
            <w:vMerge/>
            <w:tcBorders>
              <w:top w:val="nil"/>
              <w:left w:val="single" w:sz="8" w:space="0" w:color="auto"/>
              <w:bottom w:val="nil"/>
              <w:right w:val="single" w:sz="8" w:space="0" w:color="auto"/>
            </w:tcBorders>
            <w:vAlign w:val="center"/>
            <w:hideMark/>
          </w:tcPr>
          <w:p w14:paraId="4D6805B2" w14:textId="77777777" w:rsidR="0005075C" w:rsidRPr="0005075C" w:rsidRDefault="0005075C" w:rsidP="0005075C">
            <w:pPr>
              <w:rPr>
                <w:rFonts w:ascii="Times New Roman" w:hAnsi="Times New Roman" w:cs="Times New Roman"/>
                <w:sz w:val="26"/>
                <w:szCs w:val="26"/>
              </w:rPr>
            </w:pPr>
          </w:p>
        </w:tc>
        <w:tc>
          <w:tcPr>
            <w:tcW w:w="920" w:type="dxa"/>
            <w:vMerge/>
            <w:tcBorders>
              <w:top w:val="nil"/>
              <w:left w:val="single" w:sz="8" w:space="0" w:color="auto"/>
              <w:bottom w:val="nil"/>
              <w:right w:val="single" w:sz="8" w:space="0" w:color="auto"/>
            </w:tcBorders>
            <w:vAlign w:val="center"/>
            <w:hideMark/>
          </w:tcPr>
          <w:p w14:paraId="2AAF68D0" w14:textId="77777777" w:rsidR="0005075C" w:rsidRPr="0005075C" w:rsidRDefault="0005075C" w:rsidP="0005075C">
            <w:pPr>
              <w:rPr>
                <w:rFonts w:ascii="Times New Roman" w:hAnsi="Times New Roman" w:cs="Times New Roman"/>
                <w:sz w:val="26"/>
                <w:szCs w:val="26"/>
              </w:rPr>
            </w:pPr>
          </w:p>
        </w:tc>
      </w:tr>
      <w:tr w:rsidR="0005075C" w:rsidRPr="0005075C" w14:paraId="3ED1FFDA" w14:textId="77777777" w:rsidTr="0005075C">
        <w:trPr>
          <w:trHeight w:val="360"/>
        </w:trPr>
        <w:tc>
          <w:tcPr>
            <w:tcW w:w="460" w:type="dxa"/>
            <w:tcBorders>
              <w:top w:val="nil"/>
              <w:left w:val="single" w:sz="8" w:space="0" w:color="auto"/>
              <w:bottom w:val="single" w:sz="8" w:space="0" w:color="auto"/>
              <w:right w:val="single" w:sz="8" w:space="0" w:color="auto"/>
            </w:tcBorders>
            <w:shd w:val="clear" w:color="auto" w:fill="auto"/>
            <w:vAlign w:val="center"/>
            <w:hideMark/>
          </w:tcPr>
          <w:p w14:paraId="1CE30AE8"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14:paraId="4D2617F5"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880" w:type="dxa"/>
            <w:vMerge/>
            <w:tcBorders>
              <w:top w:val="nil"/>
              <w:left w:val="single" w:sz="8" w:space="0" w:color="auto"/>
              <w:bottom w:val="single" w:sz="4" w:space="0" w:color="auto"/>
              <w:right w:val="single" w:sz="8" w:space="0" w:color="auto"/>
            </w:tcBorders>
            <w:vAlign w:val="center"/>
            <w:hideMark/>
          </w:tcPr>
          <w:p w14:paraId="4971FC41" w14:textId="77777777" w:rsidR="0005075C" w:rsidRPr="0005075C" w:rsidRDefault="0005075C" w:rsidP="0005075C">
            <w:pPr>
              <w:rPr>
                <w:rFonts w:ascii="Times New Roman" w:hAnsi="Times New Roman" w:cs="Times New Roman"/>
                <w:sz w:val="26"/>
                <w:szCs w:val="26"/>
              </w:rPr>
            </w:pPr>
          </w:p>
        </w:tc>
        <w:tc>
          <w:tcPr>
            <w:tcW w:w="880" w:type="dxa"/>
            <w:vMerge/>
            <w:tcBorders>
              <w:top w:val="nil"/>
              <w:left w:val="single" w:sz="8" w:space="0" w:color="auto"/>
              <w:bottom w:val="single" w:sz="4" w:space="0" w:color="auto"/>
              <w:right w:val="single" w:sz="8" w:space="0" w:color="auto"/>
            </w:tcBorders>
            <w:vAlign w:val="center"/>
            <w:hideMark/>
          </w:tcPr>
          <w:p w14:paraId="34E712D2" w14:textId="77777777" w:rsidR="0005075C" w:rsidRPr="0005075C" w:rsidRDefault="0005075C" w:rsidP="0005075C">
            <w:pPr>
              <w:rPr>
                <w:rFonts w:ascii="Times New Roman" w:hAnsi="Times New Roman" w:cs="Times New Roman"/>
                <w:sz w:val="26"/>
                <w:szCs w:val="26"/>
              </w:rPr>
            </w:pPr>
          </w:p>
        </w:tc>
        <w:tc>
          <w:tcPr>
            <w:tcW w:w="2080" w:type="dxa"/>
            <w:vMerge/>
            <w:tcBorders>
              <w:top w:val="nil"/>
              <w:left w:val="single" w:sz="8" w:space="0" w:color="auto"/>
              <w:bottom w:val="single" w:sz="4" w:space="0" w:color="auto"/>
              <w:right w:val="single" w:sz="8" w:space="0" w:color="auto"/>
            </w:tcBorders>
            <w:vAlign w:val="center"/>
            <w:hideMark/>
          </w:tcPr>
          <w:p w14:paraId="1FC9C786" w14:textId="77777777" w:rsidR="0005075C" w:rsidRPr="0005075C" w:rsidRDefault="0005075C" w:rsidP="0005075C">
            <w:pPr>
              <w:rPr>
                <w:rFonts w:ascii="Times New Roman" w:hAnsi="Times New Roman" w:cs="Times New Roman"/>
                <w:sz w:val="26"/>
                <w:szCs w:val="26"/>
              </w:rPr>
            </w:pPr>
          </w:p>
        </w:tc>
        <w:tc>
          <w:tcPr>
            <w:tcW w:w="920" w:type="dxa"/>
            <w:vMerge/>
            <w:tcBorders>
              <w:top w:val="nil"/>
              <w:left w:val="single" w:sz="8" w:space="0" w:color="auto"/>
              <w:bottom w:val="single" w:sz="4" w:space="0" w:color="auto"/>
              <w:right w:val="single" w:sz="8" w:space="0" w:color="auto"/>
            </w:tcBorders>
            <w:vAlign w:val="center"/>
            <w:hideMark/>
          </w:tcPr>
          <w:p w14:paraId="1AF8333A" w14:textId="77777777" w:rsidR="0005075C" w:rsidRPr="0005075C" w:rsidRDefault="0005075C" w:rsidP="0005075C">
            <w:pPr>
              <w:rPr>
                <w:rFonts w:ascii="Times New Roman" w:hAnsi="Times New Roman" w:cs="Times New Roman"/>
                <w:sz w:val="26"/>
                <w:szCs w:val="26"/>
              </w:rPr>
            </w:pPr>
          </w:p>
        </w:tc>
      </w:tr>
      <w:tr w:rsidR="0005075C" w:rsidRPr="0005075C" w14:paraId="7070C20C" w14:textId="77777777" w:rsidTr="0005075C">
        <w:trPr>
          <w:trHeight w:val="672"/>
        </w:trPr>
        <w:tc>
          <w:tcPr>
            <w:tcW w:w="460" w:type="dxa"/>
            <w:tcBorders>
              <w:top w:val="nil"/>
              <w:left w:val="single" w:sz="8" w:space="0" w:color="auto"/>
              <w:bottom w:val="nil"/>
              <w:right w:val="single" w:sz="8" w:space="0" w:color="auto"/>
            </w:tcBorders>
            <w:shd w:val="clear" w:color="auto" w:fill="auto"/>
            <w:vAlign w:val="center"/>
            <w:hideMark/>
          </w:tcPr>
          <w:p w14:paraId="1951287D" w14:textId="77777777" w:rsidR="0005075C" w:rsidRPr="0005075C" w:rsidRDefault="0005075C" w:rsidP="0005075C">
            <w:pPr>
              <w:jc w:val="right"/>
              <w:rPr>
                <w:rFonts w:ascii="Times New Roman" w:hAnsi="Times New Roman" w:cs="Times New Roman"/>
                <w:sz w:val="26"/>
                <w:szCs w:val="26"/>
              </w:rPr>
            </w:pPr>
            <w:r w:rsidRPr="0005075C">
              <w:rPr>
                <w:rFonts w:ascii="Times New Roman" w:hAnsi="Times New Roman" w:cs="Times New Roman"/>
                <w:sz w:val="26"/>
                <w:szCs w:val="26"/>
              </w:rPr>
              <w:t>5</w:t>
            </w:r>
          </w:p>
        </w:tc>
        <w:tc>
          <w:tcPr>
            <w:tcW w:w="3700" w:type="dxa"/>
            <w:tcBorders>
              <w:top w:val="nil"/>
              <w:left w:val="nil"/>
              <w:bottom w:val="nil"/>
              <w:right w:val="single" w:sz="8" w:space="0" w:color="auto"/>
            </w:tcBorders>
            <w:shd w:val="clear" w:color="auto" w:fill="auto"/>
            <w:vAlign w:val="center"/>
            <w:hideMark/>
          </w:tcPr>
          <w:p w14:paraId="598AF22A"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Chương 5. Thiết lập và tính toán sơ đồ điều hòa không khí</w:t>
            </w:r>
          </w:p>
        </w:tc>
        <w:tc>
          <w:tcPr>
            <w:tcW w:w="880" w:type="dxa"/>
            <w:vMerge w:val="restart"/>
            <w:tcBorders>
              <w:top w:val="single" w:sz="4" w:space="0" w:color="auto"/>
              <w:left w:val="single" w:sz="8" w:space="0" w:color="auto"/>
              <w:right w:val="single" w:sz="8" w:space="0" w:color="auto"/>
            </w:tcBorders>
            <w:shd w:val="clear" w:color="auto" w:fill="auto"/>
            <w:hideMark/>
          </w:tcPr>
          <w:p w14:paraId="42791C49" w14:textId="77777777" w:rsidR="0005075C" w:rsidRPr="0005075C" w:rsidRDefault="0005075C" w:rsidP="0005075C">
            <w:pPr>
              <w:jc w:val="center"/>
              <w:rPr>
                <w:rFonts w:ascii="Times New Roman" w:hAnsi="Times New Roman" w:cs="Times New Roman"/>
                <w:sz w:val="26"/>
                <w:szCs w:val="26"/>
              </w:rPr>
            </w:pPr>
            <w:r w:rsidRPr="0005075C">
              <w:rPr>
                <w:rFonts w:ascii="Times New Roman" w:hAnsi="Times New Roman" w:cs="Times New Roman"/>
                <w:sz w:val="26"/>
                <w:szCs w:val="26"/>
              </w:rPr>
              <w:t>12</w:t>
            </w:r>
          </w:p>
        </w:tc>
        <w:tc>
          <w:tcPr>
            <w:tcW w:w="880" w:type="dxa"/>
            <w:vMerge w:val="restart"/>
            <w:tcBorders>
              <w:top w:val="single" w:sz="4" w:space="0" w:color="auto"/>
              <w:left w:val="single" w:sz="8" w:space="0" w:color="auto"/>
              <w:right w:val="single" w:sz="8" w:space="0" w:color="auto"/>
            </w:tcBorders>
            <w:shd w:val="clear" w:color="auto" w:fill="auto"/>
            <w:hideMark/>
          </w:tcPr>
          <w:p w14:paraId="3B3EECFE" w14:textId="77777777" w:rsidR="0005075C" w:rsidRPr="0005075C" w:rsidRDefault="0005075C" w:rsidP="0005075C">
            <w:pPr>
              <w:jc w:val="center"/>
              <w:rPr>
                <w:rFonts w:ascii="Times New Roman" w:hAnsi="Times New Roman" w:cs="Times New Roman"/>
                <w:sz w:val="26"/>
                <w:szCs w:val="26"/>
              </w:rPr>
            </w:pPr>
            <w:r w:rsidRPr="0005075C">
              <w:rPr>
                <w:rFonts w:ascii="Times New Roman" w:hAnsi="Times New Roman" w:cs="Times New Roman"/>
                <w:sz w:val="26"/>
                <w:szCs w:val="26"/>
              </w:rPr>
              <w:t>12</w:t>
            </w:r>
          </w:p>
        </w:tc>
        <w:tc>
          <w:tcPr>
            <w:tcW w:w="2080" w:type="dxa"/>
            <w:vMerge w:val="restart"/>
            <w:tcBorders>
              <w:top w:val="single" w:sz="4" w:space="0" w:color="auto"/>
              <w:left w:val="single" w:sz="8" w:space="0" w:color="auto"/>
              <w:right w:val="single" w:sz="8" w:space="0" w:color="auto"/>
            </w:tcBorders>
            <w:shd w:val="clear" w:color="auto" w:fill="auto"/>
            <w:hideMark/>
          </w:tcPr>
          <w:p w14:paraId="7816A942" w14:textId="77777777" w:rsidR="0005075C" w:rsidRPr="0005075C" w:rsidRDefault="0005075C" w:rsidP="0005075C">
            <w:pPr>
              <w:jc w:val="center"/>
              <w:rPr>
                <w:rFonts w:ascii="Times New Roman" w:hAnsi="Times New Roman" w:cs="Times New Roman"/>
                <w:sz w:val="26"/>
                <w:szCs w:val="26"/>
              </w:rPr>
            </w:pPr>
            <w:r w:rsidRPr="0005075C">
              <w:rPr>
                <w:rFonts w:ascii="Times New Roman" w:hAnsi="Times New Roman" w:cs="Times New Roman"/>
                <w:sz w:val="26"/>
                <w:szCs w:val="26"/>
              </w:rPr>
              <w:t> </w:t>
            </w:r>
          </w:p>
        </w:tc>
        <w:tc>
          <w:tcPr>
            <w:tcW w:w="920" w:type="dxa"/>
            <w:vMerge w:val="restart"/>
            <w:tcBorders>
              <w:top w:val="single" w:sz="4" w:space="0" w:color="auto"/>
              <w:left w:val="single" w:sz="8" w:space="0" w:color="auto"/>
              <w:right w:val="single" w:sz="8" w:space="0" w:color="auto"/>
            </w:tcBorders>
            <w:shd w:val="clear" w:color="auto" w:fill="auto"/>
            <w:hideMark/>
          </w:tcPr>
          <w:p w14:paraId="186832C7" w14:textId="77777777" w:rsidR="0005075C" w:rsidRPr="0005075C" w:rsidRDefault="0005075C" w:rsidP="0005075C">
            <w:pPr>
              <w:jc w:val="center"/>
              <w:rPr>
                <w:rFonts w:ascii="Times New Roman" w:hAnsi="Times New Roman" w:cs="Times New Roman"/>
                <w:sz w:val="26"/>
                <w:szCs w:val="26"/>
              </w:rPr>
            </w:pPr>
            <w:r w:rsidRPr="0005075C">
              <w:rPr>
                <w:rFonts w:ascii="Times New Roman" w:hAnsi="Times New Roman" w:cs="Times New Roman"/>
                <w:sz w:val="26"/>
                <w:szCs w:val="26"/>
              </w:rPr>
              <w:t>0</w:t>
            </w:r>
          </w:p>
        </w:tc>
      </w:tr>
      <w:tr w:rsidR="0005075C" w:rsidRPr="0005075C" w14:paraId="64A9BA9D" w14:textId="77777777" w:rsidTr="0005075C">
        <w:trPr>
          <w:trHeight w:val="672"/>
        </w:trPr>
        <w:tc>
          <w:tcPr>
            <w:tcW w:w="460" w:type="dxa"/>
            <w:tcBorders>
              <w:top w:val="nil"/>
              <w:left w:val="single" w:sz="8" w:space="0" w:color="auto"/>
              <w:bottom w:val="nil"/>
              <w:right w:val="single" w:sz="8" w:space="0" w:color="auto"/>
            </w:tcBorders>
            <w:shd w:val="clear" w:color="auto" w:fill="auto"/>
            <w:vAlign w:val="center"/>
            <w:hideMark/>
          </w:tcPr>
          <w:p w14:paraId="30D14AAF"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nil"/>
              <w:right w:val="single" w:sz="8" w:space="0" w:color="auto"/>
            </w:tcBorders>
            <w:shd w:val="clear" w:color="auto" w:fill="auto"/>
            <w:vAlign w:val="center"/>
            <w:hideMark/>
          </w:tcPr>
          <w:p w14:paraId="682AED05"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5.1 Cơ sở thiết lập sơ đồ điều hòa không khí</w:t>
            </w:r>
            <w:r w:rsidRPr="0005075C">
              <w:rPr>
                <w:rFonts w:ascii="Times New Roman" w:hAnsi="Times New Roman" w:cs="Times New Roman"/>
                <w:i/>
                <w:iCs/>
                <w:sz w:val="26"/>
                <w:szCs w:val="26"/>
              </w:rPr>
              <w:t xml:space="preserve">  </w:t>
            </w:r>
          </w:p>
        </w:tc>
        <w:tc>
          <w:tcPr>
            <w:tcW w:w="880" w:type="dxa"/>
            <w:vMerge/>
            <w:tcBorders>
              <w:left w:val="single" w:sz="8" w:space="0" w:color="auto"/>
              <w:bottom w:val="nil"/>
              <w:right w:val="single" w:sz="8" w:space="0" w:color="auto"/>
            </w:tcBorders>
            <w:vAlign w:val="center"/>
            <w:hideMark/>
          </w:tcPr>
          <w:p w14:paraId="51D3C3AA" w14:textId="77777777" w:rsidR="0005075C" w:rsidRPr="0005075C" w:rsidRDefault="0005075C" w:rsidP="0005075C">
            <w:pPr>
              <w:rPr>
                <w:rFonts w:ascii="Times New Roman" w:hAnsi="Times New Roman" w:cs="Times New Roman"/>
                <w:sz w:val="26"/>
                <w:szCs w:val="26"/>
              </w:rPr>
            </w:pPr>
          </w:p>
        </w:tc>
        <w:tc>
          <w:tcPr>
            <w:tcW w:w="880" w:type="dxa"/>
            <w:vMerge/>
            <w:tcBorders>
              <w:left w:val="single" w:sz="8" w:space="0" w:color="auto"/>
              <w:bottom w:val="nil"/>
              <w:right w:val="single" w:sz="8" w:space="0" w:color="auto"/>
            </w:tcBorders>
            <w:vAlign w:val="center"/>
            <w:hideMark/>
          </w:tcPr>
          <w:p w14:paraId="44062B59" w14:textId="77777777" w:rsidR="0005075C" w:rsidRPr="0005075C" w:rsidRDefault="0005075C" w:rsidP="0005075C">
            <w:pPr>
              <w:rPr>
                <w:rFonts w:ascii="Times New Roman" w:hAnsi="Times New Roman" w:cs="Times New Roman"/>
                <w:sz w:val="26"/>
                <w:szCs w:val="26"/>
              </w:rPr>
            </w:pPr>
          </w:p>
        </w:tc>
        <w:tc>
          <w:tcPr>
            <w:tcW w:w="2080" w:type="dxa"/>
            <w:vMerge/>
            <w:tcBorders>
              <w:left w:val="single" w:sz="8" w:space="0" w:color="auto"/>
              <w:bottom w:val="nil"/>
              <w:right w:val="single" w:sz="8" w:space="0" w:color="auto"/>
            </w:tcBorders>
            <w:vAlign w:val="center"/>
            <w:hideMark/>
          </w:tcPr>
          <w:p w14:paraId="3BB9BFF6" w14:textId="77777777" w:rsidR="0005075C" w:rsidRPr="0005075C" w:rsidRDefault="0005075C" w:rsidP="0005075C">
            <w:pPr>
              <w:rPr>
                <w:rFonts w:ascii="Times New Roman" w:hAnsi="Times New Roman" w:cs="Times New Roman"/>
                <w:sz w:val="26"/>
                <w:szCs w:val="26"/>
              </w:rPr>
            </w:pPr>
          </w:p>
        </w:tc>
        <w:tc>
          <w:tcPr>
            <w:tcW w:w="920" w:type="dxa"/>
            <w:vMerge/>
            <w:tcBorders>
              <w:left w:val="single" w:sz="8" w:space="0" w:color="auto"/>
              <w:bottom w:val="nil"/>
              <w:right w:val="single" w:sz="8" w:space="0" w:color="auto"/>
            </w:tcBorders>
            <w:vAlign w:val="center"/>
            <w:hideMark/>
          </w:tcPr>
          <w:p w14:paraId="600616E8" w14:textId="77777777" w:rsidR="0005075C" w:rsidRPr="0005075C" w:rsidRDefault="0005075C" w:rsidP="0005075C">
            <w:pPr>
              <w:rPr>
                <w:rFonts w:ascii="Times New Roman" w:hAnsi="Times New Roman" w:cs="Times New Roman"/>
                <w:sz w:val="26"/>
                <w:szCs w:val="26"/>
              </w:rPr>
            </w:pPr>
          </w:p>
        </w:tc>
      </w:tr>
      <w:tr w:rsidR="0005075C" w:rsidRPr="0005075C" w14:paraId="52BFC8DB" w14:textId="77777777" w:rsidTr="0005075C">
        <w:trPr>
          <w:trHeight w:val="1008"/>
        </w:trPr>
        <w:tc>
          <w:tcPr>
            <w:tcW w:w="460" w:type="dxa"/>
            <w:tcBorders>
              <w:top w:val="nil"/>
              <w:left w:val="single" w:sz="8" w:space="0" w:color="auto"/>
              <w:bottom w:val="nil"/>
              <w:right w:val="single" w:sz="8" w:space="0" w:color="auto"/>
            </w:tcBorders>
            <w:shd w:val="clear" w:color="auto" w:fill="auto"/>
            <w:vAlign w:val="center"/>
            <w:hideMark/>
          </w:tcPr>
          <w:p w14:paraId="5E690E4C"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nil"/>
              <w:right w:val="single" w:sz="8" w:space="0" w:color="auto"/>
            </w:tcBorders>
            <w:shd w:val="clear" w:color="auto" w:fill="auto"/>
            <w:vAlign w:val="center"/>
            <w:hideMark/>
          </w:tcPr>
          <w:p w14:paraId="7F565DB6"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5.2. Thiết lập và tính toán các Sơ đồ điều hòa không khí theo đồ thị t-d.</w:t>
            </w:r>
            <w:r w:rsidRPr="0005075C">
              <w:rPr>
                <w:rFonts w:ascii="Times New Roman" w:hAnsi="Times New Roman" w:cs="Times New Roman"/>
                <w:i/>
                <w:iCs/>
                <w:sz w:val="26"/>
                <w:szCs w:val="26"/>
              </w:rPr>
              <w:t xml:space="preserve"> </w:t>
            </w:r>
          </w:p>
        </w:tc>
        <w:tc>
          <w:tcPr>
            <w:tcW w:w="880" w:type="dxa"/>
            <w:vMerge/>
            <w:tcBorders>
              <w:top w:val="nil"/>
              <w:left w:val="single" w:sz="8" w:space="0" w:color="auto"/>
              <w:bottom w:val="nil"/>
              <w:right w:val="single" w:sz="8" w:space="0" w:color="auto"/>
            </w:tcBorders>
            <w:vAlign w:val="center"/>
            <w:hideMark/>
          </w:tcPr>
          <w:p w14:paraId="2F5602BC" w14:textId="77777777" w:rsidR="0005075C" w:rsidRPr="0005075C" w:rsidRDefault="0005075C" w:rsidP="0005075C">
            <w:pPr>
              <w:rPr>
                <w:rFonts w:ascii="Times New Roman" w:hAnsi="Times New Roman" w:cs="Times New Roman"/>
                <w:sz w:val="26"/>
                <w:szCs w:val="26"/>
              </w:rPr>
            </w:pPr>
          </w:p>
        </w:tc>
        <w:tc>
          <w:tcPr>
            <w:tcW w:w="880" w:type="dxa"/>
            <w:vMerge/>
            <w:tcBorders>
              <w:top w:val="nil"/>
              <w:left w:val="single" w:sz="8" w:space="0" w:color="auto"/>
              <w:bottom w:val="nil"/>
              <w:right w:val="single" w:sz="8" w:space="0" w:color="auto"/>
            </w:tcBorders>
            <w:vAlign w:val="center"/>
            <w:hideMark/>
          </w:tcPr>
          <w:p w14:paraId="11B3A444" w14:textId="77777777" w:rsidR="0005075C" w:rsidRPr="0005075C" w:rsidRDefault="0005075C" w:rsidP="0005075C">
            <w:pPr>
              <w:rPr>
                <w:rFonts w:ascii="Times New Roman" w:hAnsi="Times New Roman" w:cs="Times New Roman"/>
                <w:sz w:val="26"/>
                <w:szCs w:val="26"/>
              </w:rPr>
            </w:pPr>
          </w:p>
        </w:tc>
        <w:tc>
          <w:tcPr>
            <w:tcW w:w="2080" w:type="dxa"/>
            <w:vMerge/>
            <w:tcBorders>
              <w:top w:val="nil"/>
              <w:left w:val="single" w:sz="8" w:space="0" w:color="auto"/>
              <w:bottom w:val="nil"/>
              <w:right w:val="single" w:sz="8" w:space="0" w:color="auto"/>
            </w:tcBorders>
            <w:vAlign w:val="center"/>
            <w:hideMark/>
          </w:tcPr>
          <w:p w14:paraId="33B1807F" w14:textId="77777777" w:rsidR="0005075C" w:rsidRPr="0005075C" w:rsidRDefault="0005075C" w:rsidP="0005075C">
            <w:pPr>
              <w:rPr>
                <w:rFonts w:ascii="Times New Roman" w:hAnsi="Times New Roman" w:cs="Times New Roman"/>
                <w:sz w:val="26"/>
                <w:szCs w:val="26"/>
              </w:rPr>
            </w:pPr>
          </w:p>
        </w:tc>
        <w:tc>
          <w:tcPr>
            <w:tcW w:w="920" w:type="dxa"/>
            <w:vMerge/>
            <w:tcBorders>
              <w:top w:val="nil"/>
              <w:left w:val="single" w:sz="8" w:space="0" w:color="auto"/>
              <w:bottom w:val="nil"/>
              <w:right w:val="single" w:sz="8" w:space="0" w:color="auto"/>
            </w:tcBorders>
            <w:vAlign w:val="center"/>
            <w:hideMark/>
          </w:tcPr>
          <w:p w14:paraId="3B9B6007" w14:textId="77777777" w:rsidR="0005075C" w:rsidRPr="0005075C" w:rsidRDefault="0005075C" w:rsidP="0005075C">
            <w:pPr>
              <w:rPr>
                <w:rFonts w:ascii="Times New Roman" w:hAnsi="Times New Roman" w:cs="Times New Roman"/>
                <w:sz w:val="26"/>
                <w:szCs w:val="26"/>
              </w:rPr>
            </w:pPr>
          </w:p>
        </w:tc>
      </w:tr>
      <w:tr w:rsidR="0005075C" w:rsidRPr="0005075C" w14:paraId="61E8FBE8" w14:textId="77777777" w:rsidTr="0005075C">
        <w:trPr>
          <w:trHeight w:val="1008"/>
        </w:trPr>
        <w:tc>
          <w:tcPr>
            <w:tcW w:w="460" w:type="dxa"/>
            <w:tcBorders>
              <w:top w:val="nil"/>
              <w:left w:val="single" w:sz="8" w:space="0" w:color="auto"/>
              <w:bottom w:val="nil"/>
              <w:right w:val="single" w:sz="8" w:space="0" w:color="auto"/>
            </w:tcBorders>
            <w:shd w:val="clear" w:color="auto" w:fill="auto"/>
            <w:vAlign w:val="center"/>
            <w:hideMark/>
          </w:tcPr>
          <w:p w14:paraId="22894B02"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nil"/>
              <w:right w:val="single" w:sz="8" w:space="0" w:color="auto"/>
            </w:tcBorders>
            <w:shd w:val="clear" w:color="auto" w:fill="auto"/>
            <w:vAlign w:val="center"/>
            <w:hideMark/>
          </w:tcPr>
          <w:p w14:paraId="080F5037"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5.2.1.  Các thuật ngữ đặc trưng của sơ đồ điều hoà theo  đồ thị t-d</w:t>
            </w:r>
          </w:p>
        </w:tc>
        <w:tc>
          <w:tcPr>
            <w:tcW w:w="880" w:type="dxa"/>
            <w:vMerge/>
            <w:tcBorders>
              <w:top w:val="nil"/>
              <w:left w:val="single" w:sz="8" w:space="0" w:color="auto"/>
              <w:bottom w:val="nil"/>
              <w:right w:val="single" w:sz="8" w:space="0" w:color="auto"/>
            </w:tcBorders>
            <w:vAlign w:val="center"/>
            <w:hideMark/>
          </w:tcPr>
          <w:p w14:paraId="4E850234" w14:textId="77777777" w:rsidR="0005075C" w:rsidRPr="0005075C" w:rsidRDefault="0005075C" w:rsidP="0005075C">
            <w:pPr>
              <w:rPr>
                <w:rFonts w:ascii="Times New Roman" w:hAnsi="Times New Roman" w:cs="Times New Roman"/>
                <w:sz w:val="26"/>
                <w:szCs w:val="26"/>
              </w:rPr>
            </w:pPr>
          </w:p>
        </w:tc>
        <w:tc>
          <w:tcPr>
            <w:tcW w:w="880" w:type="dxa"/>
            <w:vMerge/>
            <w:tcBorders>
              <w:top w:val="nil"/>
              <w:left w:val="single" w:sz="8" w:space="0" w:color="auto"/>
              <w:bottom w:val="nil"/>
              <w:right w:val="single" w:sz="8" w:space="0" w:color="auto"/>
            </w:tcBorders>
            <w:vAlign w:val="center"/>
            <w:hideMark/>
          </w:tcPr>
          <w:p w14:paraId="5FB275E2" w14:textId="77777777" w:rsidR="0005075C" w:rsidRPr="0005075C" w:rsidRDefault="0005075C" w:rsidP="0005075C">
            <w:pPr>
              <w:rPr>
                <w:rFonts w:ascii="Times New Roman" w:hAnsi="Times New Roman" w:cs="Times New Roman"/>
                <w:sz w:val="26"/>
                <w:szCs w:val="26"/>
              </w:rPr>
            </w:pPr>
          </w:p>
        </w:tc>
        <w:tc>
          <w:tcPr>
            <w:tcW w:w="2080" w:type="dxa"/>
            <w:vMerge/>
            <w:tcBorders>
              <w:top w:val="nil"/>
              <w:left w:val="single" w:sz="8" w:space="0" w:color="auto"/>
              <w:bottom w:val="nil"/>
              <w:right w:val="single" w:sz="8" w:space="0" w:color="auto"/>
            </w:tcBorders>
            <w:vAlign w:val="center"/>
            <w:hideMark/>
          </w:tcPr>
          <w:p w14:paraId="5C6135A4" w14:textId="77777777" w:rsidR="0005075C" w:rsidRPr="0005075C" w:rsidRDefault="0005075C" w:rsidP="0005075C">
            <w:pPr>
              <w:rPr>
                <w:rFonts w:ascii="Times New Roman" w:hAnsi="Times New Roman" w:cs="Times New Roman"/>
                <w:sz w:val="26"/>
                <w:szCs w:val="26"/>
              </w:rPr>
            </w:pPr>
          </w:p>
        </w:tc>
        <w:tc>
          <w:tcPr>
            <w:tcW w:w="920" w:type="dxa"/>
            <w:vMerge/>
            <w:tcBorders>
              <w:top w:val="nil"/>
              <w:left w:val="single" w:sz="8" w:space="0" w:color="auto"/>
              <w:bottom w:val="nil"/>
              <w:right w:val="single" w:sz="8" w:space="0" w:color="auto"/>
            </w:tcBorders>
            <w:vAlign w:val="center"/>
            <w:hideMark/>
          </w:tcPr>
          <w:p w14:paraId="1853CCEA" w14:textId="77777777" w:rsidR="0005075C" w:rsidRPr="0005075C" w:rsidRDefault="0005075C" w:rsidP="0005075C">
            <w:pPr>
              <w:rPr>
                <w:rFonts w:ascii="Times New Roman" w:hAnsi="Times New Roman" w:cs="Times New Roman"/>
                <w:sz w:val="26"/>
                <w:szCs w:val="26"/>
              </w:rPr>
            </w:pPr>
          </w:p>
        </w:tc>
      </w:tr>
      <w:tr w:rsidR="0005075C" w:rsidRPr="0005075C" w14:paraId="29BA156F" w14:textId="77777777" w:rsidTr="0005075C">
        <w:trPr>
          <w:trHeight w:val="672"/>
        </w:trPr>
        <w:tc>
          <w:tcPr>
            <w:tcW w:w="460" w:type="dxa"/>
            <w:tcBorders>
              <w:top w:val="nil"/>
              <w:left w:val="single" w:sz="8" w:space="0" w:color="auto"/>
              <w:bottom w:val="nil"/>
              <w:right w:val="single" w:sz="8" w:space="0" w:color="auto"/>
            </w:tcBorders>
            <w:shd w:val="clear" w:color="auto" w:fill="auto"/>
            <w:vAlign w:val="center"/>
            <w:hideMark/>
          </w:tcPr>
          <w:p w14:paraId="4214D763"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nil"/>
              <w:right w:val="single" w:sz="8" w:space="0" w:color="auto"/>
            </w:tcBorders>
            <w:shd w:val="clear" w:color="auto" w:fill="auto"/>
            <w:vAlign w:val="center"/>
            <w:hideMark/>
          </w:tcPr>
          <w:p w14:paraId="3497BE38"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xml:space="preserve">5.2.2.  Các sơ đồ điều hoà không khí mùa Hè </w:t>
            </w:r>
          </w:p>
        </w:tc>
        <w:tc>
          <w:tcPr>
            <w:tcW w:w="880" w:type="dxa"/>
            <w:vMerge/>
            <w:tcBorders>
              <w:top w:val="nil"/>
              <w:left w:val="single" w:sz="8" w:space="0" w:color="auto"/>
              <w:bottom w:val="nil"/>
              <w:right w:val="single" w:sz="8" w:space="0" w:color="auto"/>
            </w:tcBorders>
            <w:vAlign w:val="center"/>
            <w:hideMark/>
          </w:tcPr>
          <w:p w14:paraId="3C69283C" w14:textId="77777777" w:rsidR="0005075C" w:rsidRPr="0005075C" w:rsidRDefault="0005075C" w:rsidP="0005075C">
            <w:pPr>
              <w:rPr>
                <w:rFonts w:ascii="Times New Roman" w:hAnsi="Times New Roman" w:cs="Times New Roman"/>
                <w:sz w:val="26"/>
                <w:szCs w:val="26"/>
              </w:rPr>
            </w:pPr>
          </w:p>
        </w:tc>
        <w:tc>
          <w:tcPr>
            <w:tcW w:w="880" w:type="dxa"/>
            <w:vMerge/>
            <w:tcBorders>
              <w:top w:val="nil"/>
              <w:left w:val="single" w:sz="8" w:space="0" w:color="auto"/>
              <w:bottom w:val="nil"/>
              <w:right w:val="single" w:sz="8" w:space="0" w:color="auto"/>
            </w:tcBorders>
            <w:vAlign w:val="center"/>
            <w:hideMark/>
          </w:tcPr>
          <w:p w14:paraId="293960FC" w14:textId="77777777" w:rsidR="0005075C" w:rsidRPr="0005075C" w:rsidRDefault="0005075C" w:rsidP="0005075C">
            <w:pPr>
              <w:rPr>
                <w:rFonts w:ascii="Times New Roman" w:hAnsi="Times New Roman" w:cs="Times New Roman"/>
                <w:sz w:val="26"/>
                <w:szCs w:val="26"/>
              </w:rPr>
            </w:pPr>
          </w:p>
        </w:tc>
        <w:tc>
          <w:tcPr>
            <w:tcW w:w="2080" w:type="dxa"/>
            <w:vMerge/>
            <w:tcBorders>
              <w:top w:val="nil"/>
              <w:left w:val="single" w:sz="8" w:space="0" w:color="auto"/>
              <w:bottom w:val="nil"/>
              <w:right w:val="single" w:sz="8" w:space="0" w:color="auto"/>
            </w:tcBorders>
            <w:vAlign w:val="center"/>
            <w:hideMark/>
          </w:tcPr>
          <w:p w14:paraId="194A7F90" w14:textId="77777777" w:rsidR="0005075C" w:rsidRPr="0005075C" w:rsidRDefault="0005075C" w:rsidP="0005075C">
            <w:pPr>
              <w:rPr>
                <w:rFonts w:ascii="Times New Roman" w:hAnsi="Times New Roman" w:cs="Times New Roman"/>
                <w:sz w:val="26"/>
                <w:szCs w:val="26"/>
              </w:rPr>
            </w:pPr>
          </w:p>
        </w:tc>
        <w:tc>
          <w:tcPr>
            <w:tcW w:w="920" w:type="dxa"/>
            <w:vMerge/>
            <w:tcBorders>
              <w:top w:val="nil"/>
              <w:left w:val="single" w:sz="8" w:space="0" w:color="auto"/>
              <w:bottom w:val="nil"/>
              <w:right w:val="single" w:sz="8" w:space="0" w:color="auto"/>
            </w:tcBorders>
            <w:vAlign w:val="center"/>
            <w:hideMark/>
          </w:tcPr>
          <w:p w14:paraId="5A0C6CE3" w14:textId="77777777" w:rsidR="0005075C" w:rsidRPr="0005075C" w:rsidRDefault="0005075C" w:rsidP="0005075C">
            <w:pPr>
              <w:rPr>
                <w:rFonts w:ascii="Times New Roman" w:hAnsi="Times New Roman" w:cs="Times New Roman"/>
                <w:sz w:val="26"/>
                <w:szCs w:val="26"/>
              </w:rPr>
            </w:pPr>
          </w:p>
        </w:tc>
      </w:tr>
      <w:tr w:rsidR="0005075C" w:rsidRPr="0005075C" w14:paraId="4A577FCD" w14:textId="77777777" w:rsidTr="0005075C">
        <w:trPr>
          <w:trHeight w:val="348"/>
        </w:trPr>
        <w:tc>
          <w:tcPr>
            <w:tcW w:w="460" w:type="dxa"/>
            <w:tcBorders>
              <w:top w:val="nil"/>
              <w:left w:val="single" w:sz="8" w:space="0" w:color="auto"/>
              <w:bottom w:val="nil"/>
              <w:right w:val="single" w:sz="8" w:space="0" w:color="auto"/>
            </w:tcBorders>
            <w:shd w:val="clear" w:color="auto" w:fill="auto"/>
            <w:vAlign w:val="center"/>
            <w:hideMark/>
          </w:tcPr>
          <w:p w14:paraId="62D51C6A"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nil"/>
              <w:right w:val="single" w:sz="8" w:space="0" w:color="auto"/>
            </w:tcBorders>
            <w:shd w:val="clear" w:color="auto" w:fill="auto"/>
            <w:vAlign w:val="center"/>
            <w:hideMark/>
          </w:tcPr>
          <w:p w14:paraId="24AFE73A"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5.2.2.1. Sơ đồ thẳng</w:t>
            </w:r>
          </w:p>
        </w:tc>
        <w:tc>
          <w:tcPr>
            <w:tcW w:w="880" w:type="dxa"/>
            <w:vMerge/>
            <w:tcBorders>
              <w:top w:val="nil"/>
              <w:left w:val="single" w:sz="8" w:space="0" w:color="auto"/>
              <w:bottom w:val="nil"/>
              <w:right w:val="single" w:sz="8" w:space="0" w:color="auto"/>
            </w:tcBorders>
            <w:vAlign w:val="center"/>
            <w:hideMark/>
          </w:tcPr>
          <w:p w14:paraId="0B4651F3" w14:textId="77777777" w:rsidR="0005075C" w:rsidRPr="0005075C" w:rsidRDefault="0005075C" w:rsidP="0005075C">
            <w:pPr>
              <w:rPr>
                <w:rFonts w:ascii="Times New Roman" w:hAnsi="Times New Roman" w:cs="Times New Roman"/>
                <w:sz w:val="26"/>
                <w:szCs w:val="26"/>
              </w:rPr>
            </w:pPr>
          </w:p>
        </w:tc>
        <w:tc>
          <w:tcPr>
            <w:tcW w:w="880" w:type="dxa"/>
            <w:vMerge/>
            <w:tcBorders>
              <w:top w:val="nil"/>
              <w:left w:val="single" w:sz="8" w:space="0" w:color="auto"/>
              <w:bottom w:val="nil"/>
              <w:right w:val="single" w:sz="8" w:space="0" w:color="auto"/>
            </w:tcBorders>
            <w:vAlign w:val="center"/>
            <w:hideMark/>
          </w:tcPr>
          <w:p w14:paraId="23C27B65" w14:textId="77777777" w:rsidR="0005075C" w:rsidRPr="0005075C" w:rsidRDefault="0005075C" w:rsidP="0005075C">
            <w:pPr>
              <w:rPr>
                <w:rFonts w:ascii="Times New Roman" w:hAnsi="Times New Roman" w:cs="Times New Roman"/>
                <w:sz w:val="26"/>
                <w:szCs w:val="26"/>
              </w:rPr>
            </w:pPr>
          </w:p>
        </w:tc>
        <w:tc>
          <w:tcPr>
            <w:tcW w:w="2080" w:type="dxa"/>
            <w:vMerge/>
            <w:tcBorders>
              <w:top w:val="nil"/>
              <w:left w:val="single" w:sz="8" w:space="0" w:color="auto"/>
              <w:bottom w:val="nil"/>
              <w:right w:val="single" w:sz="8" w:space="0" w:color="auto"/>
            </w:tcBorders>
            <w:vAlign w:val="center"/>
            <w:hideMark/>
          </w:tcPr>
          <w:p w14:paraId="77049A4B" w14:textId="77777777" w:rsidR="0005075C" w:rsidRPr="0005075C" w:rsidRDefault="0005075C" w:rsidP="0005075C">
            <w:pPr>
              <w:rPr>
                <w:rFonts w:ascii="Times New Roman" w:hAnsi="Times New Roman" w:cs="Times New Roman"/>
                <w:sz w:val="26"/>
                <w:szCs w:val="26"/>
              </w:rPr>
            </w:pPr>
          </w:p>
        </w:tc>
        <w:tc>
          <w:tcPr>
            <w:tcW w:w="920" w:type="dxa"/>
            <w:vMerge/>
            <w:tcBorders>
              <w:top w:val="nil"/>
              <w:left w:val="single" w:sz="8" w:space="0" w:color="auto"/>
              <w:bottom w:val="nil"/>
              <w:right w:val="single" w:sz="8" w:space="0" w:color="auto"/>
            </w:tcBorders>
            <w:vAlign w:val="center"/>
            <w:hideMark/>
          </w:tcPr>
          <w:p w14:paraId="06A02FD4" w14:textId="77777777" w:rsidR="0005075C" w:rsidRPr="0005075C" w:rsidRDefault="0005075C" w:rsidP="0005075C">
            <w:pPr>
              <w:rPr>
                <w:rFonts w:ascii="Times New Roman" w:hAnsi="Times New Roman" w:cs="Times New Roman"/>
                <w:sz w:val="26"/>
                <w:szCs w:val="26"/>
              </w:rPr>
            </w:pPr>
          </w:p>
        </w:tc>
      </w:tr>
      <w:tr w:rsidR="0005075C" w:rsidRPr="0005075C" w14:paraId="26A2E07B" w14:textId="77777777" w:rsidTr="0005075C">
        <w:trPr>
          <w:trHeight w:val="348"/>
        </w:trPr>
        <w:tc>
          <w:tcPr>
            <w:tcW w:w="460" w:type="dxa"/>
            <w:tcBorders>
              <w:top w:val="nil"/>
              <w:left w:val="single" w:sz="8" w:space="0" w:color="auto"/>
              <w:bottom w:val="nil"/>
              <w:right w:val="single" w:sz="8" w:space="0" w:color="auto"/>
            </w:tcBorders>
            <w:shd w:val="clear" w:color="auto" w:fill="auto"/>
            <w:vAlign w:val="center"/>
            <w:hideMark/>
          </w:tcPr>
          <w:p w14:paraId="19CEC69F"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nil"/>
              <w:right w:val="single" w:sz="8" w:space="0" w:color="auto"/>
            </w:tcBorders>
            <w:shd w:val="clear" w:color="auto" w:fill="auto"/>
            <w:vAlign w:val="center"/>
            <w:hideMark/>
          </w:tcPr>
          <w:p w14:paraId="2CA691DD"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5.2.2.2. Sơ đồ tuần hoàn 1 cấp.</w:t>
            </w:r>
          </w:p>
        </w:tc>
        <w:tc>
          <w:tcPr>
            <w:tcW w:w="880" w:type="dxa"/>
            <w:vMerge/>
            <w:tcBorders>
              <w:top w:val="nil"/>
              <w:left w:val="single" w:sz="8" w:space="0" w:color="auto"/>
              <w:bottom w:val="nil"/>
              <w:right w:val="single" w:sz="8" w:space="0" w:color="auto"/>
            </w:tcBorders>
            <w:vAlign w:val="center"/>
            <w:hideMark/>
          </w:tcPr>
          <w:p w14:paraId="0D36856F" w14:textId="77777777" w:rsidR="0005075C" w:rsidRPr="0005075C" w:rsidRDefault="0005075C" w:rsidP="0005075C">
            <w:pPr>
              <w:rPr>
                <w:rFonts w:ascii="Times New Roman" w:hAnsi="Times New Roman" w:cs="Times New Roman"/>
                <w:sz w:val="26"/>
                <w:szCs w:val="26"/>
              </w:rPr>
            </w:pPr>
          </w:p>
        </w:tc>
        <w:tc>
          <w:tcPr>
            <w:tcW w:w="880" w:type="dxa"/>
            <w:vMerge/>
            <w:tcBorders>
              <w:top w:val="nil"/>
              <w:left w:val="single" w:sz="8" w:space="0" w:color="auto"/>
              <w:bottom w:val="nil"/>
              <w:right w:val="single" w:sz="8" w:space="0" w:color="auto"/>
            </w:tcBorders>
            <w:vAlign w:val="center"/>
            <w:hideMark/>
          </w:tcPr>
          <w:p w14:paraId="7FA9A500" w14:textId="77777777" w:rsidR="0005075C" w:rsidRPr="0005075C" w:rsidRDefault="0005075C" w:rsidP="0005075C">
            <w:pPr>
              <w:rPr>
                <w:rFonts w:ascii="Times New Roman" w:hAnsi="Times New Roman" w:cs="Times New Roman"/>
                <w:sz w:val="26"/>
                <w:szCs w:val="26"/>
              </w:rPr>
            </w:pPr>
          </w:p>
        </w:tc>
        <w:tc>
          <w:tcPr>
            <w:tcW w:w="2080" w:type="dxa"/>
            <w:vMerge/>
            <w:tcBorders>
              <w:top w:val="nil"/>
              <w:left w:val="single" w:sz="8" w:space="0" w:color="auto"/>
              <w:bottom w:val="nil"/>
              <w:right w:val="single" w:sz="8" w:space="0" w:color="auto"/>
            </w:tcBorders>
            <w:vAlign w:val="center"/>
            <w:hideMark/>
          </w:tcPr>
          <w:p w14:paraId="2A2BDB40" w14:textId="77777777" w:rsidR="0005075C" w:rsidRPr="0005075C" w:rsidRDefault="0005075C" w:rsidP="0005075C">
            <w:pPr>
              <w:rPr>
                <w:rFonts w:ascii="Times New Roman" w:hAnsi="Times New Roman" w:cs="Times New Roman"/>
                <w:sz w:val="26"/>
                <w:szCs w:val="26"/>
              </w:rPr>
            </w:pPr>
          </w:p>
        </w:tc>
        <w:tc>
          <w:tcPr>
            <w:tcW w:w="920" w:type="dxa"/>
            <w:vMerge/>
            <w:tcBorders>
              <w:top w:val="nil"/>
              <w:left w:val="single" w:sz="8" w:space="0" w:color="auto"/>
              <w:bottom w:val="nil"/>
              <w:right w:val="single" w:sz="8" w:space="0" w:color="auto"/>
            </w:tcBorders>
            <w:vAlign w:val="center"/>
            <w:hideMark/>
          </w:tcPr>
          <w:p w14:paraId="6F86EF9A" w14:textId="77777777" w:rsidR="0005075C" w:rsidRPr="0005075C" w:rsidRDefault="0005075C" w:rsidP="0005075C">
            <w:pPr>
              <w:rPr>
                <w:rFonts w:ascii="Times New Roman" w:hAnsi="Times New Roman" w:cs="Times New Roman"/>
                <w:sz w:val="26"/>
                <w:szCs w:val="26"/>
              </w:rPr>
            </w:pPr>
          </w:p>
        </w:tc>
      </w:tr>
      <w:tr w:rsidR="0005075C" w:rsidRPr="0005075C" w14:paraId="515B1F8C" w14:textId="77777777" w:rsidTr="0005075C">
        <w:trPr>
          <w:trHeight w:val="348"/>
        </w:trPr>
        <w:tc>
          <w:tcPr>
            <w:tcW w:w="460" w:type="dxa"/>
            <w:tcBorders>
              <w:top w:val="nil"/>
              <w:left w:val="single" w:sz="8" w:space="0" w:color="auto"/>
              <w:bottom w:val="nil"/>
              <w:right w:val="single" w:sz="8" w:space="0" w:color="auto"/>
            </w:tcBorders>
            <w:shd w:val="clear" w:color="auto" w:fill="auto"/>
            <w:vAlign w:val="center"/>
            <w:hideMark/>
          </w:tcPr>
          <w:p w14:paraId="518A9A23"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nil"/>
              <w:right w:val="single" w:sz="8" w:space="0" w:color="auto"/>
            </w:tcBorders>
            <w:shd w:val="clear" w:color="auto" w:fill="auto"/>
            <w:vAlign w:val="center"/>
            <w:hideMark/>
          </w:tcPr>
          <w:p w14:paraId="4D48072E"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5.2.2.3. Sơ đồ tuần hoàn 2 cấp.</w:t>
            </w:r>
          </w:p>
        </w:tc>
        <w:tc>
          <w:tcPr>
            <w:tcW w:w="880" w:type="dxa"/>
            <w:vMerge/>
            <w:tcBorders>
              <w:top w:val="nil"/>
              <w:left w:val="single" w:sz="8" w:space="0" w:color="auto"/>
              <w:bottom w:val="nil"/>
              <w:right w:val="single" w:sz="8" w:space="0" w:color="auto"/>
            </w:tcBorders>
            <w:vAlign w:val="center"/>
            <w:hideMark/>
          </w:tcPr>
          <w:p w14:paraId="5F486113" w14:textId="77777777" w:rsidR="0005075C" w:rsidRPr="0005075C" w:rsidRDefault="0005075C" w:rsidP="0005075C">
            <w:pPr>
              <w:rPr>
                <w:rFonts w:ascii="Times New Roman" w:hAnsi="Times New Roman" w:cs="Times New Roman"/>
                <w:sz w:val="26"/>
                <w:szCs w:val="26"/>
              </w:rPr>
            </w:pPr>
          </w:p>
        </w:tc>
        <w:tc>
          <w:tcPr>
            <w:tcW w:w="880" w:type="dxa"/>
            <w:vMerge/>
            <w:tcBorders>
              <w:top w:val="nil"/>
              <w:left w:val="single" w:sz="8" w:space="0" w:color="auto"/>
              <w:bottom w:val="nil"/>
              <w:right w:val="single" w:sz="8" w:space="0" w:color="auto"/>
            </w:tcBorders>
            <w:vAlign w:val="center"/>
            <w:hideMark/>
          </w:tcPr>
          <w:p w14:paraId="76C10F48" w14:textId="77777777" w:rsidR="0005075C" w:rsidRPr="0005075C" w:rsidRDefault="0005075C" w:rsidP="0005075C">
            <w:pPr>
              <w:rPr>
                <w:rFonts w:ascii="Times New Roman" w:hAnsi="Times New Roman" w:cs="Times New Roman"/>
                <w:sz w:val="26"/>
                <w:szCs w:val="26"/>
              </w:rPr>
            </w:pPr>
          </w:p>
        </w:tc>
        <w:tc>
          <w:tcPr>
            <w:tcW w:w="2080" w:type="dxa"/>
            <w:vMerge/>
            <w:tcBorders>
              <w:top w:val="nil"/>
              <w:left w:val="single" w:sz="8" w:space="0" w:color="auto"/>
              <w:bottom w:val="nil"/>
              <w:right w:val="single" w:sz="8" w:space="0" w:color="auto"/>
            </w:tcBorders>
            <w:vAlign w:val="center"/>
            <w:hideMark/>
          </w:tcPr>
          <w:p w14:paraId="6774473F" w14:textId="77777777" w:rsidR="0005075C" w:rsidRPr="0005075C" w:rsidRDefault="0005075C" w:rsidP="0005075C">
            <w:pPr>
              <w:rPr>
                <w:rFonts w:ascii="Times New Roman" w:hAnsi="Times New Roman" w:cs="Times New Roman"/>
                <w:sz w:val="26"/>
                <w:szCs w:val="26"/>
              </w:rPr>
            </w:pPr>
          </w:p>
        </w:tc>
        <w:tc>
          <w:tcPr>
            <w:tcW w:w="920" w:type="dxa"/>
            <w:vMerge/>
            <w:tcBorders>
              <w:top w:val="nil"/>
              <w:left w:val="single" w:sz="8" w:space="0" w:color="auto"/>
              <w:bottom w:val="nil"/>
              <w:right w:val="single" w:sz="8" w:space="0" w:color="auto"/>
            </w:tcBorders>
            <w:vAlign w:val="center"/>
            <w:hideMark/>
          </w:tcPr>
          <w:p w14:paraId="72DE3318" w14:textId="77777777" w:rsidR="0005075C" w:rsidRPr="0005075C" w:rsidRDefault="0005075C" w:rsidP="0005075C">
            <w:pPr>
              <w:rPr>
                <w:rFonts w:ascii="Times New Roman" w:hAnsi="Times New Roman" w:cs="Times New Roman"/>
                <w:sz w:val="26"/>
                <w:szCs w:val="26"/>
              </w:rPr>
            </w:pPr>
          </w:p>
        </w:tc>
      </w:tr>
      <w:tr w:rsidR="0005075C" w:rsidRPr="0005075C" w14:paraId="661EBF75" w14:textId="77777777" w:rsidTr="0005075C">
        <w:trPr>
          <w:trHeight w:val="672"/>
        </w:trPr>
        <w:tc>
          <w:tcPr>
            <w:tcW w:w="460" w:type="dxa"/>
            <w:tcBorders>
              <w:top w:val="nil"/>
              <w:left w:val="single" w:sz="8" w:space="0" w:color="auto"/>
              <w:bottom w:val="nil"/>
              <w:right w:val="single" w:sz="8" w:space="0" w:color="auto"/>
            </w:tcBorders>
            <w:shd w:val="clear" w:color="auto" w:fill="auto"/>
            <w:vAlign w:val="center"/>
            <w:hideMark/>
          </w:tcPr>
          <w:p w14:paraId="2FD61334"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nil"/>
              <w:right w:val="single" w:sz="8" w:space="0" w:color="auto"/>
            </w:tcBorders>
            <w:shd w:val="clear" w:color="auto" w:fill="auto"/>
            <w:vAlign w:val="center"/>
            <w:hideMark/>
          </w:tcPr>
          <w:p w14:paraId="42AB8775"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5.2.3.  Các sơ đồ điều hoà không khí mùa Đông.</w:t>
            </w:r>
          </w:p>
        </w:tc>
        <w:tc>
          <w:tcPr>
            <w:tcW w:w="880" w:type="dxa"/>
            <w:vMerge/>
            <w:tcBorders>
              <w:top w:val="nil"/>
              <w:left w:val="single" w:sz="8" w:space="0" w:color="auto"/>
              <w:bottom w:val="nil"/>
              <w:right w:val="single" w:sz="8" w:space="0" w:color="auto"/>
            </w:tcBorders>
            <w:vAlign w:val="center"/>
            <w:hideMark/>
          </w:tcPr>
          <w:p w14:paraId="49787DFA" w14:textId="77777777" w:rsidR="0005075C" w:rsidRPr="0005075C" w:rsidRDefault="0005075C" w:rsidP="0005075C">
            <w:pPr>
              <w:rPr>
                <w:rFonts w:ascii="Times New Roman" w:hAnsi="Times New Roman" w:cs="Times New Roman"/>
                <w:sz w:val="26"/>
                <w:szCs w:val="26"/>
              </w:rPr>
            </w:pPr>
          </w:p>
        </w:tc>
        <w:tc>
          <w:tcPr>
            <w:tcW w:w="880" w:type="dxa"/>
            <w:vMerge/>
            <w:tcBorders>
              <w:top w:val="nil"/>
              <w:left w:val="single" w:sz="8" w:space="0" w:color="auto"/>
              <w:bottom w:val="nil"/>
              <w:right w:val="single" w:sz="8" w:space="0" w:color="auto"/>
            </w:tcBorders>
            <w:vAlign w:val="center"/>
            <w:hideMark/>
          </w:tcPr>
          <w:p w14:paraId="2E85BDEE" w14:textId="77777777" w:rsidR="0005075C" w:rsidRPr="0005075C" w:rsidRDefault="0005075C" w:rsidP="0005075C">
            <w:pPr>
              <w:rPr>
                <w:rFonts w:ascii="Times New Roman" w:hAnsi="Times New Roman" w:cs="Times New Roman"/>
                <w:sz w:val="26"/>
                <w:szCs w:val="26"/>
              </w:rPr>
            </w:pPr>
          </w:p>
        </w:tc>
        <w:tc>
          <w:tcPr>
            <w:tcW w:w="2080" w:type="dxa"/>
            <w:vMerge/>
            <w:tcBorders>
              <w:top w:val="nil"/>
              <w:left w:val="single" w:sz="8" w:space="0" w:color="auto"/>
              <w:bottom w:val="nil"/>
              <w:right w:val="single" w:sz="8" w:space="0" w:color="auto"/>
            </w:tcBorders>
            <w:vAlign w:val="center"/>
            <w:hideMark/>
          </w:tcPr>
          <w:p w14:paraId="5BD432B2" w14:textId="77777777" w:rsidR="0005075C" w:rsidRPr="0005075C" w:rsidRDefault="0005075C" w:rsidP="0005075C">
            <w:pPr>
              <w:rPr>
                <w:rFonts w:ascii="Times New Roman" w:hAnsi="Times New Roman" w:cs="Times New Roman"/>
                <w:sz w:val="26"/>
                <w:szCs w:val="26"/>
              </w:rPr>
            </w:pPr>
          </w:p>
        </w:tc>
        <w:tc>
          <w:tcPr>
            <w:tcW w:w="920" w:type="dxa"/>
            <w:vMerge/>
            <w:tcBorders>
              <w:top w:val="nil"/>
              <w:left w:val="single" w:sz="8" w:space="0" w:color="auto"/>
              <w:bottom w:val="nil"/>
              <w:right w:val="single" w:sz="8" w:space="0" w:color="auto"/>
            </w:tcBorders>
            <w:vAlign w:val="center"/>
            <w:hideMark/>
          </w:tcPr>
          <w:p w14:paraId="76A9AB54" w14:textId="77777777" w:rsidR="0005075C" w:rsidRPr="0005075C" w:rsidRDefault="0005075C" w:rsidP="0005075C">
            <w:pPr>
              <w:rPr>
                <w:rFonts w:ascii="Times New Roman" w:hAnsi="Times New Roman" w:cs="Times New Roman"/>
                <w:sz w:val="26"/>
                <w:szCs w:val="26"/>
              </w:rPr>
            </w:pPr>
          </w:p>
        </w:tc>
      </w:tr>
      <w:tr w:rsidR="0005075C" w:rsidRPr="0005075C" w14:paraId="21936DA9" w14:textId="77777777" w:rsidTr="0005075C">
        <w:trPr>
          <w:trHeight w:val="672"/>
        </w:trPr>
        <w:tc>
          <w:tcPr>
            <w:tcW w:w="460" w:type="dxa"/>
            <w:tcBorders>
              <w:top w:val="nil"/>
              <w:left w:val="single" w:sz="8" w:space="0" w:color="auto"/>
              <w:bottom w:val="nil"/>
              <w:right w:val="single" w:sz="8" w:space="0" w:color="auto"/>
            </w:tcBorders>
            <w:shd w:val="clear" w:color="auto" w:fill="auto"/>
            <w:vAlign w:val="center"/>
            <w:hideMark/>
          </w:tcPr>
          <w:p w14:paraId="44A3D4C7"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nil"/>
              <w:right w:val="single" w:sz="8" w:space="0" w:color="auto"/>
            </w:tcBorders>
            <w:shd w:val="clear" w:color="auto" w:fill="auto"/>
            <w:vAlign w:val="center"/>
            <w:hideMark/>
          </w:tcPr>
          <w:p w14:paraId="5C26B800" w14:textId="4E273330"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5.</w:t>
            </w:r>
            <w:r w:rsidR="00614878">
              <w:rPr>
                <w:rFonts w:ascii="Times New Roman" w:hAnsi="Times New Roman" w:cs="Times New Roman"/>
                <w:sz w:val="26"/>
                <w:szCs w:val="26"/>
              </w:rPr>
              <w:t>3</w:t>
            </w:r>
            <w:r w:rsidRPr="0005075C">
              <w:rPr>
                <w:rFonts w:ascii="Times New Roman" w:hAnsi="Times New Roman" w:cs="Times New Roman"/>
                <w:sz w:val="26"/>
                <w:szCs w:val="26"/>
              </w:rPr>
              <w:t xml:space="preserve"> Tính toán các sơ đồ điều hòa không khí theo đồ thị i-d</w:t>
            </w:r>
            <w:r w:rsidRPr="0005075C">
              <w:rPr>
                <w:rFonts w:ascii="Times New Roman" w:hAnsi="Times New Roman" w:cs="Times New Roman"/>
                <w:i/>
                <w:iCs/>
                <w:sz w:val="26"/>
                <w:szCs w:val="26"/>
              </w:rPr>
              <w:t xml:space="preserve"> </w:t>
            </w:r>
          </w:p>
        </w:tc>
        <w:tc>
          <w:tcPr>
            <w:tcW w:w="880" w:type="dxa"/>
            <w:vMerge/>
            <w:tcBorders>
              <w:top w:val="nil"/>
              <w:left w:val="single" w:sz="8" w:space="0" w:color="auto"/>
              <w:bottom w:val="nil"/>
              <w:right w:val="single" w:sz="8" w:space="0" w:color="auto"/>
            </w:tcBorders>
            <w:vAlign w:val="center"/>
            <w:hideMark/>
          </w:tcPr>
          <w:p w14:paraId="546DAC71" w14:textId="77777777" w:rsidR="0005075C" w:rsidRPr="0005075C" w:rsidRDefault="0005075C" w:rsidP="0005075C">
            <w:pPr>
              <w:rPr>
                <w:rFonts w:ascii="Times New Roman" w:hAnsi="Times New Roman" w:cs="Times New Roman"/>
                <w:sz w:val="26"/>
                <w:szCs w:val="26"/>
              </w:rPr>
            </w:pPr>
          </w:p>
        </w:tc>
        <w:tc>
          <w:tcPr>
            <w:tcW w:w="880" w:type="dxa"/>
            <w:vMerge/>
            <w:tcBorders>
              <w:top w:val="nil"/>
              <w:left w:val="single" w:sz="8" w:space="0" w:color="auto"/>
              <w:bottom w:val="nil"/>
              <w:right w:val="single" w:sz="8" w:space="0" w:color="auto"/>
            </w:tcBorders>
            <w:vAlign w:val="center"/>
            <w:hideMark/>
          </w:tcPr>
          <w:p w14:paraId="0E7D6018" w14:textId="77777777" w:rsidR="0005075C" w:rsidRPr="0005075C" w:rsidRDefault="0005075C" w:rsidP="0005075C">
            <w:pPr>
              <w:rPr>
                <w:rFonts w:ascii="Times New Roman" w:hAnsi="Times New Roman" w:cs="Times New Roman"/>
                <w:sz w:val="26"/>
                <w:szCs w:val="26"/>
              </w:rPr>
            </w:pPr>
          </w:p>
        </w:tc>
        <w:tc>
          <w:tcPr>
            <w:tcW w:w="2080" w:type="dxa"/>
            <w:vMerge/>
            <w:tcBorders>
              <w:top w:val="nil"/>
              <w:left w:val="single" w:sz="8" w:space="0" w:color="auto"/>
              <w:bottom w:val="nil"/>
              <w:right w:val="single" w:sz="8" w:space="0" w:color="auto"/>
            </w:tcBorders>
            <w:vAlign w:val="center"/>
            <w:hideMark/>
          </w:tcPr>
          <w:p w14:paraId="7ADC218D" w14:textId="77777777" w:rsidR="0005075C" w:rsidRPr="0005075C" w:rsidRDefault="0005075C" w:rsidP="0005075C">
            <w:pPr>
              <w:rPr>
                <w:rFonts w:ascii="Times New Roman" w:hAnsi="Times New Roman" w:cs="Times New Roman"/>
                <w:sz w:val="26"/>
                <w:szCs w:val="26"/>
              </w:rPr>
            </w:pPr>
          </w:p>
        </w:tc>
        <w:tc>
          <w:tcPr>
            <w:tcW w:w="920" w:type="dxa"/>
            <w:vMerge/>
            <w:tcBorders>
              <w:top w:val="nil"/>
              <w:left w:val="single" w:sz="8" w:space="0" w:color="auto"/>
              <w:bottom w:val="nil"/>
              <w:right w:val="single" w:sz="8" w:space="0" w:color="auto"/>
            </w:tcBorders>
            <w:vAlign w:val="center"/>
            <w:hideMark/>
          </w:tcPr>
          <w:p w14:paraId="6A001E33" w14:textId="77777777" w:rsidR="0005075C" w:rsidRPr="0005075C" w:rsidRDefault="0005075C" w:rsidP="0005075C">
            <w:pPr>
              <w:rPr>
                <w:rFonts w:ascii="Times New Roman" w:hAnsi="Times New Roman" w:cs="Times New Roman"/>
                <w:sz w:val="26"/>
                <w:szCs w:val="26"/>
              </w:rPr>
            </w:pPr>
          </w:p>
        </w:tc>
      </w:tr>
      <w:tr w:rsidR="0005075C" w:rsidRPr="0005075C" w14:paraId="2F982D95" w14:textId="77777777" w:rsidTr="0005075C">
        <w:trPr>
          <w:trHeight w:val="360"/>
        </w:trPr>
        <w:tc>
          <w:tcPr>
            <w:tcW w:w="460" w:type="dxa"/>
            <w:tcBorders>
              <w:top w:val="nil"/>
              <w:left w:val="single" w:sz="8" w:space="0" w:color="auto"/>
              <w:bottom w:val="single" w:sz="8" w:space="0" w:color="auto"/>
              <w:right w:val="single" w:sz="8" w:space="0" w:color="auto"/>
            </w:tcBorders>
            <w:shd w:val="clear" w:color="auto" w:fill="auto"/>
            <w:vAlign w:val="center"/>
            <w:hideMark/>
          </w:tcPr>
          <w:p w14:paraId="2FE2ABC9"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14:paraId="25E50B1F"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880" w:type="dxa"/>
            <w:vMerge/>
            <w:tcBorders>
              <w:top w:val="nil"/>
              <w:left w:val="single" w:sz="8" w:space="0" w:color="auto"/>
              <w:bottom w:val="single" w:sz="4" w:space="0" w:color="auto"/>
              <w:right w:val="single" w:sz="8" w:space="0" w:color="auto"/>
            </w:tcBorders>
            <w:vAlign w:val="center"/>
            <w:hideMark/>
          </w:tcPr>
          <w:p w14:paraId="5EE87A94" w14:textId="77777777" w:rsidR="0005075C" w:rsidRPr="0005075C" w:rsidRDefault="0005075C" w:rsidP="0005075C">
            <w:pPr>
              <w:rPr>
                <w:rFonts w:ascii="Times New Roman" w:hAnsi="Times New Roman" w:cs="Times New Roman"/>
                <w:sz w:val="26"/>
                <w:szCs w:val="26"/>
              </w:rPr>
            </w:pPr>
          </w:p>
        </w:tc>
        <w:tc>
          <w:tcPr>
            <w:tcW w:w="880" w:type="dxa"/>
            <w:vMerge/>
            <w:tcBorders>
              <w:top w:val="nil"/>
              <w:left w:val="single" w:sz="8" w:space="0" w:color="auto"/>
              <w:bottom w:val="single" w:sz="4" w:space="0" w:color="auto"/>
              <w:right w:val="single" w:sz="8" w:space="0" w:color="auto"/>
            </w:tcBorders>
            <w:vAlign w:val="center"/>
            <w:hideMark/>
          </w:tcPr>
          <w:p w14:paraId="17B36333" w14:textId="77777777" w:rsidR="0005075C" w:rsidRPr="0005075C" w:rsidRDefault="0005075C" w:rsidP="0005075C">
            <w:pPr>
              <w:rPr>
                <w:rFonts w:ascii="Times New Roman" w:hAnsi="Times New Roman" w:cs="Times New Roman"/>
                <w:sz w:val="26"/>
                <w:szCs w:val="26"/>
              </w:rPr>
            </w:pPr>
          </w:p>
        </w:tc>
        <w:tc>
          <w:tcPr>
            <w:tcW w:w="2080" w:type="dxa"/>
            <w:vMerge/>
            <w:tcBorders>
              <w:top w:val="nil"/>
              <w:left w:val="single" w:sz="8" w:space="0" w:color="auto"/>
              <w:bottom w:val="single" w:sz="4" w:space="0" w:color="auto"/>
              <w:right w:val="single" w:sz="8" w:space="0" w:color="auto"/>
            </w:tcBorders>
            <w:vAlign w:val="center"/>
            <w:hideMark/>
          </w:tcPr>
          <w:p w14:paraId="57F1506D" w14:textId="77777777" w:rsidR="0005075C" w:rsidRPr="0005075C" w:rsidRDefault="0005075C" w:rsidP="0005075C">
            <w:pPr>
              <w:rPr>
                <w:rFonts w:ascii="Times New Roman" w:hAnsi="Times New Roman" w:cs="Times New Roman"/>
                <w:sz w:val="26"/>
                <w:szCs w:val="26"/>
              </w:rPr>
            </w:pPr>
          </w:p>
        </w:tc>
        <w:tc>
          <w:tcPr>
            <w:tcW w:w="920" w:type="dxa"/>
            <w:vMerge/>
            <w:tcBorders>
              <w:top w:val="nil"/>
              <w:left w:val="single" w:sz="8" w:space="0" w:color="auto"/>
              <w:bottom w:val="single" w:sz="4" w:space="0" w:color="auto"/>
              <w:right w:val="single" w:sz="8" w:space="0" w:color="auto"/>
            </w:tcBorders>
            <w:vAlign w:val="center"/>
            <w:hideMark/>
          </w:tcPr>
          <w:p w14:paraId="5FA74894" w14:textId="77777777" w:rsidR="0005075C" w:rsidRPr="0005075C" w:rsidRDefault="0005075C" w:rsidP="0005075C">
            <w:pPr>
              <w:rPr>
                <w:rFonts w:ascii="Times New Roman" w:hAnsi="Times New Roman" w:cs="Times New Roman"/>
                <w:sz w:val="26"/>
                <w:szCs w:val="26"/>
              </w:rPr>
            </w:pPr>
          </w:p>
        </w:tc>
      </w:tr>
      <w:tr w:rsidR="0005075C" w:rsidRPr="0005075C" w14:paraId="7E83AC22" w14:textId="77777777" w:rsidTr="0005075C">
        <w:trPr>
          <w:trHeight w:val="672"/>
        </w:trPr>
        <w:tc>
          <w:tcPr>
            <w:tcW w:w="460" w:type="dxa"/>
            <w:tcBorders>
              <w:top w:val="nil"/>
              <w:left w:val="single" w:sz="8" w:space="0" w:color="auto"/>
              <w:bottom w:val="nil"/>
              <w:right w:val="single" w:sz="8" w:space="0" w:color="auto"/>
            </w:tcBorders>
            <w:shd w:val="clear" w:color="auto" w:fill="auto"/>
            <w:vAlign w:val="center"/>
            <w:hideMark/>
          </w:tcPr>
          <w:p w14:paraId="7C198278" w14:textId="77777777" w:rsidR="0005075C" w:rsidRPr="0005075C" w:rsidRDefault="0005075C" w:rsidP="0005075C">
            <w:pPr>
              <w:jc w:val="right"/>
              <w:rPr>
                <w:rFonts w:ascii="Times New Roman" w:hAnsi="Times New Roman" w:cs="Times New Roman"/>
                <w:sz w:val="26"/>
                <w:szCs w:val="26"/>
              </w:rPr>
            </w:pPr>
            <w:r w:rsidRPr="0005075C">
              <w:rPr>
                <w:rFonts w:ascii="Times New Roman" w:hAnsi="Times New Roman" w:cs="Times New Roman"/>
                <w:sz w:val="26"/>
                <w:szCs w:val="26"/>
              </w:rPr>
              <w:t>6</w:t>
            </w:r>
          </w:p>
        </w:tc>
        <w:tc>
          <w:tcPr>
            <w:tcW w:w="3700" w:type="dxa"/>
            <w:tcBorders>
              <w:top w:val="nil"/>
              <w:left w:val="nil"/>
              <w:bottom w:val="nil"/>
              <w:right w:val="single" w:sz="8" w:space="0" w:color="auto"/>
            </w:tcBorders>
            <w:shd w:val="clear" w:color="auto" w:fill="auto"/>
            <w:vAlign w:val="center"/>
            <w:hideMark/>
          </w:tcPr>
          <w:p w14:paraId="79AF3186"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Chương  6. Hệ thống vận chuyển và phân phối không khí</w:t>
            </w:r>
          </w:p>
        </w:tc>
        <w:tc>
          <w:tcPr>
            <w:tcW w:w="880" w:type="dxa"/>
            <w:vMerge w:val="restart"/>
            <w:tcBorders>
              <w:top w:val="single" w:sz="4" w:space="0" w:color="auto"/>
              <w:left w:val="single" w:sz="8" w:space="0" w:color="auto"/>
              <w:bottom w:val="nil"/>
              <w:right w:val="single" w:sz="8" w:space="0" w:color="auto"/>
            </w:tcBorders>
            <w:shd w:val="clear" w:color="auto" w:fill="auto"/>
            <w:hideMark/>
          </w:tcPr>
          <w:p w14:paraId="510BCC4D" w14:textId="77777777" w:rsidR="0005075C" w:rsidRPr="0005075C" w:rsidRDefault="0005075C" w:rsidP="0005075C">
            <w:pPr>
              <w:jc w:val="center"/>
              <w:rPr>
                <w:rFonts w:ascii="Times New Roman" w:hAnsi="Times New Roman" w:cs="Times New Roman"/>
                <w:sz w:val="26"/>
                <w:szCs w:val="26"/>
              </w:rPr>
            </w:pPr>
            <w:r w:rsidRPr="0005075C">
              <w:rPr>
                <w:rFonts w:ascii="Times New Roman" w:hAnsi="Times New Roman" w:cs="Times New Roman"/>
                <w:sz w:val="26"/>
                <w:szCs w:val="26"/>
              </w:rPr>
              <w:t>7</w:t>
            </w:r>
          </w:p>
        </w:tc>
        <w:tc>
          <w:tcPr>
            <w:tcW w:w="880" w:type="dxa"/>
            <w:vMerge w:val="restart"/>
            <w:tcBorders>
              <w:top w:val="single" w:sz="4" w:space="0" w:color="auto"/>
              <w:left w:val="single" w:sz="8" w:space="0" w:color="auto"/>
              <w:bottom w:val="nil"/>
              <w:right w:val="single" w:sz="8" w:space="0" w:color="auto"/>
            </w:tcBorders>
            <w:shd w:val="clear" w:color="auto" w:fill="auto"/>
            <w:hideMark/>
          </w:tcPr>
          <w:p w14:paraId="4CA99218" w14:textId="77777777" w:rsidR="0005075C" w:rsidRPr="0005075C" w:rsidRDefault="0005075C" w:rsidP="0005075C">
            <w:pPr>
              <w:jc w:val="center"/>
              <w:rPr>
                <w:rFonts w:ascii="Times New Roman" w:hAnsi="Times New Roman" w:cs="Times New Roman"/>
                <w:sz w:val="26"/>
                <w:szCs w:val="26"/>
              </w:rPr>
            </w:pPr>
            <w:r w:rsidRPr="0005075C">
              <w:rPr>
                <w:rFonts w:ascii="Times New Roman" w:hAnsi="Times New Roman" w:cs="Times New Roman"/>
                <w:sz w:val="26"/>
                <w:szCs w:val="26"/>
              </w:rPr>
              <w:t>6</w:t>
            </w:r>
          </w:p>
        </w:tc>
        <w:tc>
          <w:tcPr>
            <w:tcW w:w="2080" w:type="dxa"/>
            <w:vMerge w:val="restart"/>
            <w:tcBorders>
              <w:top w:val="single" w:sz="4" w:space="0" w:color="auto"/>
              <w:left w:val="single" w:sz="8" w:space="0" w:color="auto"/>
              <w:bottom w:val="nil"/>
              <w:right w:val="single" w:sz="8" w:space="0" w:color="auto"/>
            </w:tcBorders>
            <w:shd w:val="clear" w:color="auto" w:fill="auto"/>
            <w:hideMark/>
          </w:tcPr>
          <w:p w14:paraId="205680AE" w14:textId="77777777" w:rsidR="0005075C" w:rsidRPr="0005075C" w:rsidRDefault="0005075C" w:rsidP="0005075C">
            <w:pPr>
              <w:jc w:val="center"/>
              <w:rPr>
                <w:rFonts w:ascii="Times New Roman" w:hAnsi="Times New Roman" w:cs="Times New Roman"/>
                <w:sz w:val="26"/>
                <w:szCs w:val="26"/>
              </w:rPr>
            </w:pPr>
            <w:r w:rsidRPr="0005075C">
              <w:rPr>
                <w:rFonts w:ascii="Times New Roman" w:hAnsi="Times New Roman" w:cs="Times New Roman"/>
                <w:sz w:val="26"/>
                <w:szCs w:val="26"/>
              </w:rPr>
              <w:t> </w:t>
            </w:r>
          </w:p>
        </w:tc>
        <w:tc>
          <w:tcPr>
            <w:tcW w:w="920" w:type="dxa"/>
            <w:vMerge w:val="restart"/>
            <w:tcBorders>
              <w:top w:val="single" w:sz="4" w:space="0" w:color="auto"/>
              <w:left w:val="single" w:sz="8" w:space="0" w:color="auto"/>
              <w:bottom w:val="nil"/>
              <w:right w:val="single" w:sz="8" w:space="0" w:color="auto"/>
            </w:tcBorders>
            <w:shd w:val="clear" w:color="auto" w:fill="auto"/>
            <w:hideMark/>
          </w:tcPr>
          <w:p w14:paraId="31936482" w14:textId="77777777" w:rsidR="0005075C" w:rsidRPr="0005075C" w:rsidRDefault="0005075C" w:rsidP="0005075C">
            <w:pPr>
              <w:jc w:val="center"/>
              <w:rPr>
                <w:rFonts w:ascii="Times New Roman" w:hAnsi="Times New Roman" w:cs="Times New Roman"/>
                <w:sz w:val="26"/>
                <w:szCs w:val="26"/>
              </w:rPr>
            </w:pPr>
            <w:r w:rsidRPr="0005075C">
              <w:rPr>
                <w:rFonts w:ascii="Times New Roman" w:hAnsi="Times New Roman" w:cs="Times New Roman"/>
                <w:sz w:val="26"/>
                <w:szCs w:val="26"/>
              </w:rPr>
              <w:t>1</w:t>
            </w:r>
          </w:p>
        </w:tc>
      </w:tr>
      <w:tr w:rsidR="0005075C" w:rsidRPr="0005075C" w14:paraId="536788D3" w14:textId="77777777" w:rsidTr="0005075C">
        <w:trPr>
          <w:trHeight w:val="672"/>
        </w:trPr>
        <w:tc>
          <w:tcPr>
            <w:tcW w:w="460" w:type="dxa"/>
            <w:tcBorders>
              <w:top w:val="nil"/>
              <w:left w:val="single" w:sz="8" w:space="0" w:color="auto"/>
              <w:bottom w:val="nil"/>
              <w:right w:val="single" w:sz="8" w:space="0" w:color="auto"/>
            </w:tcBorders>
            <w:shd w:val="clear" w:color="auto" w:fill="auto"/>
            <w:vAlign w:val="center"/>
            <w:hideMark/>
          </w:tcPr>
          <w:p w14:paraId="1C6F9D8C"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nil"/>
              <w:right w:val="single" w:sz="8" w:space="0" w:color="auto"/>
            </w:tcBorders>
            <w:shd w:val="clear" w:color="auto" w:fill="auto"/>
            <w:vAlign w:val="center"/>
            <w:hideMark/>
          </w:tcPr>
          <w:p w14:paraId="00FBCDD1"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xml:space="preserve">6.1.  Phân bố không khí trong phòng   </w:t>
            </w:r>
          </w:p>
        </w:tc>
        <w:tc>
          <w:tcPr>
            <w:tcW w:w="880" w:type="dxa"/>
            <w:vMerge/>
            <w:tcBorders>
              <w:top w:val="nil"/>
              <w:left w:val="single" w:sz="8" w:space="0" w:color="auto"/>
              <w:bottom w:val="nil"/>
              <w:right w:val="single" w:sz="8" w:space="0" w:color="auto"/>
            </w:tcBorders>
            <w:vAlign w:val="center"/>
            <w:hideMark/>
          </w:tcPr>
          <w:p w14:paraId="5713891D" w14:textId="77777777" w:rsidR="0005075C" w:rsidRPr="0005075C" w:rsidRDefault="0005075C" w:rsidP="0005075C">
            <w:pPr>
              <w:rPr>
                <w:rFonts w:ascii="Times New Roman" w:hAnsi="Times New Roman" w:cs="Times New Roman"/>
                <w:sz w:val="26"/>
                <w:szCs w:val="26"/>
              </w:rPr>
            </w:pPr>
          </w:p>
        </w:tc>
        <w:tc>
          <w:tcPr>
            <w:tcW w:w="880" w:type="dxa"/>
            <w:vMerge/>
            <w:tcBorders>
              <w:top w:val="nil"/>
              <w:left w:val="single" w:sz="8" w:space="0" w:color="auto"/>
              <w:bottom w:val="nil"/>
              <w:right w:val="single" w:sz="8" w:space="0" w:color="auto"/>
            </w:tcBorders>
            <w:vAlign w:val="center"/>
            <w:hideMark/>
          </w:tcPr>
          <w:p w14:paraId="23801499" w14:textId="77777777" w:rsidR="0005075C" w:rsidRPr="0005075C" w:rsidRDefault="0005075C" w:rsidP="0005075C">
            <w:pPr>
              <w:rPr>
                <w:rFonts w:ascii="Times New Roman" w:hAnsi="Times New Roman" w:cs="Times New Roman"/>
                <w:sz w:val="26"/>
                <w:szCs w:val="26"/>
              </w:rPr>
            </w:pPr>
          </w:p>
        </w:tc>
        <w:tc>
          <w:tcPr>
            <w:tcW w:w="2080" w:type="dxa"/>
            <w:vMerge/>
            <w:tcBorders>
              <w:top w:val="nil"/>
              <w:left w:val="single" w:sz="8" w:space="0" w:color="auto"/>
              <w:bottom w:val="nil"/>
              <w:right w:val="single" w:sz="8" w:space="0" w:color="auto"/>
            </w:tcBorders>
            <w:vAlign w:val="center"/>
            <w:hideMark/>
          </w:tcPr>
          <w:p w14:paraId="03A30894" w14:textId="77777777" w:rsidR="0005075C" w:rsidRPr="0005075C" w:rsidRDefault="0005075C" w:rsidP="0005075C">
            <w:pPr>
              <w:rPr>
                <w:rFonts w:ascii="Times New Roman" w:hAnsi="Times New Roman" w:cs="Times New Roman"/>
                <w:sz w:val="26"/>
                <w:szCs w:val="26"/>
              </w:rPr>
            </w:pPr>
          </w:p>
        </w:tc>
        <w:tc>
          <w:tcPr>
            <w:tcW w:w="920" w:type="dxa"/>
            <w:vMerge/>
            <w:tcBorders>
              <w:top w:val="nil"/>
              <w:left w:val="single" w:sz="8" w:space="0" w:color="auto"/>
              <w:bottom w:val="nil"/>
              <w:right w:val="single" w:sz="8" w:space="0" w:color="auto"/>
            </w:tcBorders>
            <w:vAlign w:val="center"/>
            <w:hideMark/>
          </w:tcPr>
          <w:p w14:paraId="208CC4D3" w14:textId="77777777" w:rsidR="0005075C" w:rsidRPr="0005075C" w:rsidRDefault="0005075C" w:rsidP="0005075C">
            <w:pPr>
              <w:rPr>
                <w:rFonts w:ascii="Times New Roman" w:hAnsi="Times New Roman" w:cs="Times New Roman"/>
                <w:sz w:val="26"/>
                <w:szCs w:val="26"/>
              </w:rPr>
            </w:pPr>
          </w:p>
        </w:tc>
      </w:tr>
      <w:tr w:rsidR="0005075C" w:rsidRPr="0005075C" w14:paraId="0B86AE59" w14:textId="77777777" w:rsidTr="0005075C">
        <w:trPr>
          <w:trHeight w:val="348"/>
        </w:trPr>
        <w:tc>
          <w:tcPr>
            <w:tcW w:w="460" w:type="dxa"/>
            <w:tcBorders>
              <w:top w:val="nil"/>
              <w:left w:val="single" w:sz="8" w:space="0" w:color="auto"/>
              <w:bottom w:val="nil"/>
              <w:right w:val="single" w:sz="8" w:space="0" w:color="auto"/>
            </w:tcBorders>
            <w:shd w:val="clear" w:color="auto" w:fill="auto"/>
            <w:vAlign w:val="center"/>
            <w:hideMark/>
          </w:tcPr>
          <w:p w14:paraId="45F8ED01"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nil"/>
              <w:right w:val="single" w:sz="8" w:space="0" w:color="auto"/>
            </w:tcBorders>
            <w:shd w:val="clear" w:color="auto" w:fill="auto"/>
            <w:vAlign w:val="center"/>
            <w:hideMark/>
          </w:tcPr>
          <w:p w14:paraId="79A91DD8"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6.2. Hệ thống đường ống gió</w:t>
            </w:r>
            <w:r w:rsidRPr="0005075C">
              <w:rPr>
                <w:rFonts w:ascii="Times New Roman" w:hAnsi="Times New Roman" w:cs="Times New Roman"/>
                <w:i/>
                <w:iCs/>
                <w:sz w:val="26"/>
                <w:szCs w:val="26"/>
              </w:rPr>
              <w:t xml:space="preserve">  </w:t>
            </w:r>
          </w:p>
        </w:tc>
        <w:tc>
          <w:tcPr>
            <w:tcW w:w="880" w:type="dxa"/>
            <w:vMerge/>
            <w:tcBorders>
              <w:top w:val="nil"/>
              <w:left w:val="single" w:sz="8" w:space="0" w:color="auto"/>
              <w:bottom w:val="nil"/>
              <w:right w:val="single" w:sz="8" w:space="0" w:color="auto"/>
            </w:tcBorders>
            <w:vAlign w:val="center"/>
            <w:hideMark/>
          </w:tcPr>
          <w:p w14:paraId="67EAE98B" w14:textId="77777777" w:rsidR="0005075C" w:rsidRPr="0005075C" w:rsidRDefault="0005075C" w:rsidP="0005075C">
            <w:pPr>
              <w:rPr>
                <w:rFonts w:ascii="Times New Roman" w:hAnsi="Times New Roman" w:cs="Times New Roman"/>
                <w:sz w:val="26"/>
                <w:szCs w:val="26"/>
              </w:rPr>
            </w:pPr>
          </w:p>
        </w:tc>
        <w:tc>
          <w:tcPr>
            <w:tcW w:w="880" w:type="dxa"/>
            <w:vMerge/>
            <w:tcBorders>
              <w:top w:val="nil"/>
              <w:left w:val="single" w:sz="8" w:space="0" w:color="auto"/>
              <w:bottom w:val="nil"/>
              <w:right w:val="single" w:sz="8" w:space="0" w:color="auto"/>
            </w:tcBorders>
            <w:vAlign w:val="center"/>
            <w:hideMark/>
          </w:tcPr>
          <w:p w14:paraId="3A0E5FEC" w14:textId="77777777" w:rsidR="0005075C" w:rsidRPr="0005075C" w:rsidRDefault="0005075C" w:rsidP="0005075C">
            <w:pPr>
              <w:rPr>
                <w:rFonts w:ascii="Times New Roman" w:hAnsi="Times New Roman" w:cs="Times New Roman"/>
                <w:sz w:val="26"/>
                <w:szCs w:val="26"/>
              </w:rPr>
            </w:pPr>
          </w:p>
        </w:tc>
        <w:tc>
          <w:tcPr>
            <w:tcW w:w="2080" w:type="dxa"/>
            <w:vMerge/>
            <w:tcBorders>
              <w:top w:val="nil"/>
              <w:left w:val="single" w:sz="8" w:space="0" w:color="auto"/>
              <w:bottom w:val="nil"/>
              <w:right w:val="single" w:sz="8" w:space="0" w:color="auto"/>
            </w:tcBorders>
            <w:vAlign w:val="center"/>
            <w:hideMark/>
          </w:tcPr>
          <w:p w14:paraId="5482C630" w14:textId="77777777" w:rsidR="0005075C" w:rsidRPr="0005075C" w:rsidRDefault="0005075C" w:rsidP="0005075C">
            <w:pPr>
              <w:rPr>
                <w:rFonts w:ascii="Times New Roman" w:hAnsi="Times New Roman" w:cs="Times New Roman"/>
                <w:sz w:val="26"/>
                <w:szCs w:val="26"/>
              </w:rPr>
            </w:pPr>
          </w:p>
        </w:tc>
        <w:tc>
          <w:tcPr>
            <w:tcW w:w="920" w:type="dxa"/>
            <w:vMerge/>
            <w:tcBorders>
              <w:top w:val="nil"/>
              <w:left w:val="single" w:sz="8" w:space="0" w:color="auto"/>
              <w:bottom w:val="nil"/>
              <w:right w:val="single" w:sz="8" w:space="0" w:color="auto"/>
            </w:tcBorders>
            <w:vAlign w:val="center"/>
            <w:hideMark/>
          </w:tcPr>
          <w:p w14:paraId="37F9F708" w14:textId="77777777" w:rsidR="0005075C" w:rsidRPr="0005075C" w:rsidRDefault="0005075C" w:rsidP="0005075C">
            <w:pPr>
              <w:rPr>
                <w:rFonts w:ascii="Times New Roman" w:hAnsi="Times New Roman" w:cs="Times New Roman"/>
                <w:sz w:val="26"/>
                <w:szCs w:val="26"/>
              </w:rPr>
            </w:pPr>
          </w:p>
        </w:tc>
      </w:tr>
      <w:tr w:rsidR="0005075C" w:rsidRPr="0005075C" w14:paraId="74608424" w14:textId="77777777" w:rsidTr="0005075C">
        <w:trPr>
          <w:trHeight w:val="672"/>
        </w:trPr>
        <w:tc>
          <w:tcPr>
            <w:tcW w:w="460" w:type="dxa"/>
            <w:tcBorders>
              <w:top w:val="nil"/>
              <w:left w:val="single" w:sz="8" w:space="0" w:color="auto"/>
              <w:bottom w:val="nil"/>
              <w:right w:val="single" w:sz="8" w:space="0" w:color="auto"/>
            </w:tcBorders>
            <w:shd w:val="clear" w:color="auto" w:fill="auto"/>
            <w:vAlign w:val="center"/>
            <w:hideMark/>
          </w:tcPr>
          <w:p w14:paraId="48DB47E6"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nil"/>
              <w:right w:val="single" w:sz="8" w:space="0" w:color="auto"/>
            </w:tcBorders>
            <w:shd w:val="clear" w:color="auto" w:fill="auto"/>
            <w:vAlign w:val="center"/>
            <w:hideMark/>
          </w:tcPr>
          <w:p w14:paraId="1F622BE8"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xml:space="preserve">6.3  Các phương pháp thiết kế đường ống gió </w:t>
            </w:r>
          </w:p>
        </w:tc>
        <w:tc>
          <w:tcPr>
            <w:tcW w:w="880" w:type="dxa"/>
            <w:vMerge/>
            <w:tcBorders>
              <w:top w:val="nil"/>
              <w:left w:val="single" w:sz="8" w:space="0" w:color="auto"/>
              <w:bottom w:val="nil"/>
              <w:right w:val="single" w:sz="8" w:space="0" w:color="auto"/>
            </w:tcBorders>
            <w:vAlign w:val="center"/>
            <w:hideMark/>
          </w:tcPr>
          <w:p w14:paraId="143B2599" w14:textId="77777777" w:rsidR="0005075C" w:rsidRPr="0005075C" w:rsidRDefault="0005075C" w:rsidP="0005075C">
            <w:pPr>
              <w:rPr>
                <w:rFonts w:ascii="Times New Roman" w:hAnsi="Times New Roman" w:cs="Times New Roman"/>
                <w:sz w:val="26"/>
                <w:szCs w:val="26"/>
              </w:rPr>
            </w:pPr>
          </w:p>
        </w:tc>
        <w:tc>
          <w:tcPr>
            <w:tcW w:w="880" w:type="dxa"/>
            <w:vMerge/>
            <w:tcBorders>
              <w:top w:val="nil"/>
              <w:left w:val="single" w:sz="8" w:space="0" w:color="auto"/>
              <w:bottom w:val="nil"/>
              <w:right w:val="single" w:sz="8" w:space="0" w:color="auto"/>
            </w:tcBorders>
            <w:vAlign w:val="center"/>
            <w:hideMark/>
          </w:tcPr>
          <w:p w14:paraId="3C1E088B" w14:textId="77777777" w:rsidR="0005075C" w:rsidRPr="0005075C" w:rsidRDefault="0005075C" w:rsidP="0005075C">
            <w:pPr>
              <w:rPr>
                <w:rFonts w:ascii="Times New Roman" w:hAnsi="Times New Roman" w:cs="Times New Roman"/>
                <w:sz w:val="26"/>
                <w:szCs w:val="26"/>
              </w:rPr>
            </w:pPr>
          </w:p>
        </w:tc>
        <w:tc>
          <w:tcPr>
            <w:tcW w:w="2080" w:type="dxa"/>
            <w:vMerge/>
            <w:tcBorders>
              <w:top w:val="nil"/>
              <w:left w:val="single" w:sz="8" w:space="0" w:color="auto"/>
              <w:bottom w:val="nil"/>
              <w:right w:val="single" w:sz="8" w:space="0" w:color="auto"/>
            </w:tcBorders>
            <w:vAlign w:val="center"/>
            <w:hideMark/>
          </w:tcPr>
          <w:p w14:paraId="673A8B8B" w14:textId="77777777" w:rsidR="0005075C" w:rsidRPr="0005075C" w:rsidRDefault="0005075C" w:rsidP="0005075C">
            <w:pPr>
              <w:rPr>
                <w:rFonts w:ascii="Times New Roman" w:hAnsi="Times New Roman" w:cs="Times New Roman"/>
                <w:sz w:val="26"/>
                <w:szCs w:val="26"/>
              </w:rPr>
            </w:pPr>
          </w:p>
        </w:tc>
        <w:tc>
          <w:tcPr>
            <w:tcW w:w="920" w:type="dxa"/>
            <w:vMerge/>
            <w:tcBorders>
              <w:top w:val="nil"/>
              <w:left w:val="single" w:sz="8" w:space="0" w:color="auto"/>
              <w:bottom w:val="nil"/>
              <w:right w:val="single" w:sz="8" w:space="0" w:color="auto"/>
            </w:tcBorders>
            <w:vAlign w:val="center"/>
            <w:hideMark/>
          </w:tcPr>
          <w:p w14:paraId="4C084589" w14:textId="77777777" w:rsidR="0005075C" w:rsidRPr="0005075C" w:rsidRDefault="0005075C" w:rsidP="0005075C">
            <w:pPr>
              <w:rPr>
                <w:rFonts w:ascii="Times New Roman" w:hAnsi="Times New Roman" w:cs="Times New Roman"/>
                <w:sz w:val="26"/>
                <w:szCs w:val="26"/>
              </w:rPr>
            </w:pPr>
          </w:p>
        </w:tc>
      </w:tr>
      <w:tr w:rsidR="0005075C" w:rsidRPr="0005075C" w14:paraId="0F8BC836" w14:textId="77777777" w:rsidTr="0005075C">
        <w:trPr>
          <w:trHeight w:val="672"/>
        </w:trPr>
        <w:tc>
          <w:tcPr>
            <w:tcW w:w="460" w:type="dxa"/>
            <w:tcBorders>
              <w:top w:val="nil"/>
              <w:left w:val="single" w:sz="8" w:space="0" w:color="auto"/>
              <w:bottom w:val="nil"/>
              <w:right w:val="single" w:sz="8" w:space="0" w:color="auto"/>
            </w:tcBorders>
            <w:shd w:val="clear" w:color="auto" w:fill="auto"/>
            <w:vAlign w:val="center"/>
            <w:hideMark/>
          </w:tcPr>
          <w:p w14:paraId="35BA3E15"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nil"/>
              <w:right w:val="single" w:sz="8" w:space="0" w:color="auto"/>
            </w:tcBorders>
            <w:shd w:val="clear" w:color="auto" w:fill="auto"/>
            <w:vAlign w:val="center"/>
            <w:hideMark/>
          </w:tcPr>
          <w:p w14:paraId="44EC7FC6"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6.3.1.Tổng quan các phương pháp</w:t>
            </w:r>
          </w:p>
        </w:tc>
        <w:tc>
          <w:tcPr>
            <w:tcW w:w="880" w:type="dxa"/>
            <w:vMerge/>
            <w:tcBorders>
              <w:top w:val="nil"/>
              <w:left w:val="single" w:sz="8" w:space="0" w:color="auto"/>
              <w:bottom w:val="nil"/>
              <w:right w:val="single" w:sz="8" w:space="0" w:color="auto"/>
            </w:tcBorders>
            <w:vAlign w:val="center"/>
            <w:hideMark/>
          </w:tcPr>
          <w:p w14:paraId="3FEEA818" w14:textId="77777777" w:rsidR="0005075C" w:rsidRPr="0005075C" w:rsidRDefault="0005075C" w:rsidP="0005075C">
            <w:pPr>
              <w:rPr>
                <w:rFonts w:ascii="Times New Roman" w:hAnsi="Times New Roman" w:cs="Times New Roman"/>
                <w:sz w:val="26"/>
                <w:szCs w:val="26"/>
              </w:rPr>
            </w:pPr>
          </w:p>
        </w:tc>
        <w:tc>
          <w:tcPr>
            <w:tcW w:w="880" w:type="dxa"/>
            <w:vMerge/>
            <w:tcBorders>
              <w:top w:val="nil"/>
              <w:left w:val="single" w:sz="8" w:space="0" w:color="auto"/>
              <w:bottom w:val="nil"/>
              <w:right w:val="single" w:sz="8" w:space="0" w:color="auto"/>
            </w:tcBorders>
            <w:vAlign w:val="center"/>
            <w:hideMark/>
          </w:tcPr>
          <w:p w14:paraId="41B38067" w14:textId="77777777" w:rsidR="0005075C" w:rsidRPr="0005075C" w:rsidRDefault="0005075C" w:rsidP="0005075C">
            <w:pPr>
              <w:rPr>
                <w:rFonts w:ascii="Times New Roman" w:hAnsi="Times New Roman" w:cs="Times New Roman"/>
                <w:sz w:val="26"/>
                <w:szCs w:val="26"/>
              </w:rPr>
            </w:pPr>
          </w:p>
        </w:tc>
        <w:tc>
          <w:tcPr>
            <w:tcW w:w="2080" w:type="dxa"/>
            <w:vMerge/>
            <w:tcBorders>
              <w:top w:val="nil"/>
              <w:left w:val="single" w:sz="8" w:space="0" w:color="auto"/>
              <w:bottom w:val="nil"/>
              <w:right w:val="single" w:sz="8" w:space="0" w:color="auto"/>
            </w:tcBorders>
            <w:vAlign w:val="center"/>
            <w:hideMark/>
          </w:tcPr>
          <w:p w14:paraId="1E51C789" w14:textId="77777777" w:rsidR="0005075C" w:rsidRPr="0005075C" w:rsidRDefault="0005075C" w:rsidP="0005075C">
            <w:pPr>
              <w:rPr>
                <w:rFonts w:ascii="Times New Roman" w:hAnsi="Times New Roman" w:cs="Times New Roman"/>
                <w:sz w:val="26"/>
                <w:szCs w:val="26"/>
              </w:rPr>
            </w:pPr>
          </w:p>
        </w:tc>
        <w:tc>
          <w:tcPr>
            <w:tcW w:w="920" w:type="dxa"/>
            <w:vMerge/>
            <w:tcBorders>
              <w:top w:val="nil"/>
              <w:left w:val="single" w:sz="8" w:space="0" w:color="auto"/>
              <w:bottom w:val="nil"/>
              <w:right w:val="single" w:sz="8" w:space="0" w:color="auto"/>
            </w:tcBorders>
            <w:vAlign w:val="center"/>
            <w:hideMark/>
          </w:tcPr>
          <w:p w14:paraId="42609DA0" w14:textId="77777777" w:rsidR="0005075C" w:rsidRPr="0005075C" w:rsidRDefault="0005075C" w:rsidP="0005075C">
            <w:pPr>
              <w:rPr>
                <w:rFonts w:ascii="Times New Roman" w:hAnsi="Times New Roman" w:cs="Times New Roman"/>
                <w:sz w:val="26"/>
                <w:szCs w:val="26"/>
              </w:rPr>
            </w:pPr>
          </w:p>
        </w:tc>
      </w:tr>
      <w:tr w:rsidR="0005075C" w:rsidRPr="0005075C" w14:paraId="56658217" w14:textId="77777777" w:rsidTr="0005075C">
        <w:trPr>
          <w:trHeight w:val="672"/>
        </w:trPr>
        <w:tc>
          <w:tcPr>
            <w:tcW w:w="460" w:type="dxa"/>
            <w:tcBorders>
              <w:top w:val="nil"/>
              <w:left w:val="single" w:sz="8" w:space="0" w:color="auto"/>
              <w:right w:val="single" w:sz="8" w:space="0" w:color="auto"/>
            </w:tcBorders>
            <w:shd w:val="clear" w:color="auto" w:fill="auto"/>
            <w:vAlign w:val="center"/>
            <w:hideMark/>
          </w:tcPr>
          <w:p w14:paraId="008C853B"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right w:val="single" w:sz="8" w:space="0" w:color="auto"/>
            </w:tcBorders>
            <w:shd w:val="clear" w:color="auto" w:fill="auto"/>
            <w:vAlign w:val="center"/>
            <w:hideMark/>
          </w:tcPr>
          <w:p w14:paraId="29DFD218"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6.3.2. Phương pháp ma sát đồng đều</w:t>
            </w:r>
          </w:p>
        </w:tc>
        <w:tc>
          <w:tcPr>
            <w:tcW w:w="880" w:type="dxa"/>
            <w:vMerge/>
            <w:tcBorders>
              <w:top w:val="nil"/>
              <w:left w:val="single" w:sz="8" w:space="0" w:color="auto"/>
              <w:right w:val="single" w:sz="8" w:space="0" w:color="auto"/>
            </w:tcBorders>
            <w:vAlign w:val="center"/>
            <w:hideMark/>
          </w:tcPr>
          <w:p w14:paraId="0A8BBC43" w14:textId="77777777" w:rsidR="0005075C" w:rsidRPr="0005075C" w:rsidRDefault="0005075C" w:rsidP="0005075C">
            <w:pPr>
              <w:rPr>
                <w:rFonts w:ascii="Times New Roman" w:hAnsi="Times New Roman" w:cs="Times New Roman"/>
                <w:sz w:val="26"/>
                <w:szCs w:val="26"/>
              </w:rPr>
            </w:pPr>
          </w:p>
        </w:tc>
        <w:tc>
          <w:tcPr>
            <w:tcW w:w="880" w:type="dxa"/>
            <w:vMerge/>
            <w:tcBorders>
              <w:top w:val="nil"/>
              <w:left w:val="single" w:sz="8" w:space="0" w:color="auto"/>
              <w:right w:val="single" w:sz="8" w:space="0" w:color="auto"/>
            </w:tcBorders>
            <w:vAlign w:val="center"/>
            <w:hideMark/>
          </w:tcPr>
          <w:p w14:paraId="2DC217A4" w14:textId="77777777" w:rsidR="0005075C" w:rsidRPr="0005075C" w:rsidRDefault="0005075C" w:rsidP="0005075C">
            <w:pPr>
              <w:rPr>
                <w:rFonts w:ascii="Times New Roman" w:hAnsi="Times New Roman" w:cs="Times New Roman"/>
                <w:sz w:val="26"/>
                <w:szCs w:val="26"/>
              </w:rPr>
            </w:pPr>
          </w:p>
        </w:tc>
        <w:tc>
          <w:tcPr>
            <w:tcW w:w="2080" w:type="dxa"/>
            <w:vMerge/>
            <w:tcBorders>
              <w:top w:val="nil"/>
              <w:left w:val="single" w:sz="8" w:space="0" w:color="auto"/>
              <w:right w:val="single" w:sz="8" w:space="0" w:color="auto"/>
            </w:tcBorders>
            <w:vAlign w:val="center"/>
            <w:hideMark/>
          </w:tcPr>
          <w:p w14:paraId="0A11C0BE" w14:textId="77777777" w:rsidR="0005075C" w:rsidRPr="0005075C" w:rsidRDefault="0005075C" w:rsidP="0005075C">
            <w:pPr>
              <w:rPr>
                <w:rFonts w:ascii="Times New Roman" w:hAnsi="Times New Roman" w:cs="Times New Roman"/>
                <w:sz w:val="26"/>
                <w:szCs w:val="26"/>
              </w:rPr>
            </w:pPr>
          </w:p>
        </w:tc>
        <w:tc>
          <w:tcPr>
            <w:tcW w:w="920" w:type="dxa"/>
            <w:vMerge/>
            <w:tcBorders>
              <w:top w:val="nil"/>
              <w:left w:val="single" w:sz="8" w:space="0" w:color="auto"/>
              <w:right w:val="single" w:sz="8" w:space="0" w:color="auto"/>
            </w:tcBorders>
            <w:vAlign w:val="center"/>
            <w:hideMark/>
          </w:tcPr>
          <w:p w14:paraId="661BDFCC" w14:textId="77777777" w:rsidR="0005075C" w:rsidRPr="0005075C" w:rsidRDefault="0005075C" w:rsidP="0005075C">
            <w:pPr>
              <w:rPr>
                <w:rFonts w:ascii="Times New Roman" w:hAnsi="Times New Roman" w:cs="Times New Roman"/>
                <w:sz w:val="26"/>
                <w:szCs w:val="26"/>
              </w:rPr>
            </w:pPr>
          </w:p>
        </w:tc>
      </w:tr>
      <w:tr w:rsidR="0005075C" w:rsidRPr="0005075C" w14:paraId="09AEBA46" w14:textId="77777777" w:rsidTr="0005075C">
        <w:trPr>
          <w:trHeight w:val="672"/>
        </w:trPr>
        <w:tc>
          <w:tcPr>
            <w:tcW w:w="460" w:type="dxa"/>
            <w:tcBorders>
              <w:top w:val="nil"/>
              <w:left w:val="single" w:sz="8" w:space="0" w:color="auto"/>
              <w:bottom w:val="single" w:sz="4" w:space="0" w:color="auto"/>
              <w:right w:val="single" w:sz="8" w:space="0" w:color="auto"/>
            </w:tcBorders>
            <w:shd w:val="clear" w:color="auto" w:fill="auto"/>
            <w:vAlign w:val="center"/>
            <w:hideMark/>
          </w:tcPr>
          <w:p w14:paraId="0F3CA0F2"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single" w:sz="4" w:space="0" w:color="auto"/>
              <w:right w:val="single" w:sz="8" w:space="0" w:color="auto"/>
            </w:tcBorders>
            <w:shd w:val="clear" w:color="auto" w:fill="auto"/>
            <w:vAlign w:val="center"/>
            <w:hideMark/>
          </w:tcPr>
          <w:p w14:paraId="23F72FAB"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6.4. Các thiết bị phụ đường ống gió</w:t>
            </w:r>
          </w:p>
        </w:tc>
        <w:tc>
          <w:tcPr>
            <w:tcW w:w="880" w:type="dxa"/>
            <w:vMerge/>
            <w:tcBorders>
              <w:top w:val="nil"/>
              <w:left w:val="single" w:sz="8" w:space="0" w:color="auto"/>
              <w:bottom w:val="single" w:sz="4" w:space="0" w:color="auto"/>
              <w:right w:val="single" w:sz="8" w:space="0" w:color="auto"/>
            </w:tcBorders>
            <w:vAlign w:val="center"/>
            <w:hideMark/>
          </w:tcPr>
          <w:p w14:paraId="5CEC7F19" w14:textId="77777777" w:rsidR="0005075C" w:rsidRPr="0005075C" w:rsidRDefault="0005075C" w:rsidP="0005075C">
            <w:pPr>
              <w:rPr>
                <w:rFonts w:ascii="Times New Roman" w:hAnsi="Times New Roman" w:cs="Times New Roman"/>
                <w:sz w:val="26"/>
                <w:szCs w:val="26"/>
              </w:rPr>
            </w:pPr>
          </w:p>
        </w:tc>
        <w:tc>
          <w:tcPr>
            <w:tcW w:w="880" w:type="dxa"/>
            <w:vMerge/>
            <w:tcBorders>
              <w:top w:val="nil"/>
              <w:left w:val="single" w:sz="8" w:space="0" w:color="auto"/>
              <w:bottom w:val="single" w:sz="4" w:space="0" w:color="auto"/>
              <w:right w:val="single" w:sz="8" w:space="0" w:color="auto"/>
            </w:tcBorders>
            <w:vAlign w:val="center"/>
            <w:hideMark/>
          </w:tcPr>
          <w:p w14:paraId="77D4C2F6" w14:textId="77777777" w:rsidR="0005075C" w:rsidRPr="0005075C" w:rsidRDefault="0005075C" w:rsidP="0005075C">
            <w:pPr>
              <w:rPr>
                <w:rFonts w:ascii="Times New Roman" w:hAnsi="Times New Roman" w:cs="Times New Roman"/>
                <w:sz w:val="26"/>
                <w:szCs w:val="26"/>
              </w:rPr>
            </w:pPr>
          </w:p>
        </w:tc>
        <w:tc>
          <w:tcPr>
            <w:tcW w:w="2080" w:type="dxa"/>
            <w:vMerge/>
            <w:tcBorders>
              <w:top w:val="nil"/>
              <w:left w:val="single" w:sz="8" w:space="0" w:color="auto"/>
              <w:bottom w:val="single" w:sz="4" w:space="0" w:color="auto"/>
              <w:right w:val="single" w:sz="8" w:space="0" w:color="auto"/>
            </w:tcBorders>
            <w:vAlign w:val="center"/>
            <w:hideMark/>
          </w:tcPr>
          <w:p w14:paraId="38485240" w14:textId="77777777" w:rsidR="0005075C" w:rsidRPr="0005075C" w:rsidRDefault="0005075C" w:rsidP="0005075C">
            <w:pPr>
              <w:rPr>
                <w:rFonts w:ascii="Times New Roman" w:hAnsi="Times New Roman" w:cs="Times New Roman"/>
                <w:sz w:val="26"/>
                <w:szCs w:val="26"/>
              </w:rPr>
            </w:pPr>
          </w:p>
        </w:tc>
        <w:tc>
          <w:tcPr>
            <w:tcW w:w="920" w:type="dxa"/>
            <w:vMerge/>
            <w:tcBorders>
              <w:top w:val="nil"/>
              <w:left w:val="single" w:sz="8" w:space="0" w:color="auto"/>
              <w:bottom w:val="single" w:sz="4" w:space="0" w:color="auto"/>
              <w:right w:val="single" w:sz="8" w:space="0" w:color="auto"/>
            </w:tcBorders>
            <w:vAlign w:val="center"/>
            <w:hideMark/>
          </w:tcPr>
          <w:p w14:paraId="498836E5" w14:textId="77777777" w:rsidR="0005075C" w:rsidRPr="0005075C" w:rsidRDefault="0005075C" w:rsidP="0005075C">
            <w:pPr>
              <w:rPr>
                <w:rFonts w:ascii="Times New Roman" w:hAnsi="Times New Roman" w:cs="Times New Roman"/>
                <w:sz w:val="26"/>
                <w:szCs w:val="26"/>
              </w:rPr>
            </w:pPr>
          </w:p>
        </w:tc>
      </w:tr>
      <w:tr w:rsidR="0005075C" w:rsidRPr="0005075C" w14:paraId="1E401137" w14:textId="77777777" w:rsidTr="0005075C">
        <w:trPr>
          <w:trHeight w:val="348"/>
        </w:trPr>
        <w:tc>
          <w:tcPr>
            <w:tcW w:w="460" w:type="dxa"/>
            <w:tcBorders>
              <w:top w:val="single" w:sz="4" w:space="0" w:color="auto"/>
              <w:left w:val="single" w:sz="8" w:space="0" w:color="auto"/>
              <w:bottom w:val="nil"/>
              <w:right w:val="single" w:sz="8" w:space="0" w:color="auto"/>
            </w:tcBorders>
            <w:shd w:val="clear" w:color="auto" w:fill="auto"/>
            <w:vAlign w:val="center"/>
            <w:hideMark/>
          </w:tcPr>
          <w:p w14:paraId="0F2CC30F"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lastRenderedPageBreak/>
              <w:t> </w:t>
            </w:r>
          </w:p>
        </w:tc>
        <w:tc>
          <w:tcPr>
            <w:tcW w:w="3700" w:type="dxa"/>
            <w:tcBorders>
              <w:top w:val="single" w:sz="4" w:space="0" w:color="auto"/>
              <w:left w:val="nil"/>
              <w:bottom w:val="nil"/>
              <w:right w:val="single" w:sz="8" w:space="0" w:color="auto"/>
            </w:tcBorders>
            <w:shd w:val="clear" w:color="auto" w:fill="auto"/>
            <w:vAlign w:val="center"/>
            <w:hideMark/>
          </w:tcPr>
          <w:p w14:paraId="4343CFB2"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6.5.. Tính chọn quạt gió</w:t>
            </w:r>
          </w:p>
        </w:tc>
        <w:tc>
          <w:tcPr>
            <w:tcW w:w="880" w:type="dxa"/>
            <w:vMerge/>
            <w:tcBorders>
              <w:top w:val="single" w:sz="4" w:space="0" w:color="auto"/>
              <w:left w:val="single" w:sz="8" w:space="0" w:color="auto"/>
              <w:bottom w:val="nil"/>
              <w:right w:val="single" w:sz="8" w:space="0" w:color="auto"/>
            </w:tcBorders>
            <w:vAlign w:val="center"/>
            <w:hideMark/>
          </w:tcPr>
          <w:p w14:paraId="1B83B0D0" w14:textId="77777777" w:rsidR="0005075C" w:rsidRPr="0005075C" w:rsidRDefault="0005075C" w:rsidP="0005075C">
            <w:pPr>
              <w:rPr>
                <w:rFonts w:ascii="Times New Roman" w:hAnsi="Times New Roman" w:cs="Times New Roman"/>
                <w:sz w:val="26"/>
                <w:szCs w:val="26"/>
              </w:rPr>
            </w:pPr>
          </w:p>
        </w:tc>
        <w:tc>
          <w:tcPr>
            <w:tcW w:w="880" w:type="dxa"/>
            <w:vMerge/>
            <w:tcBorders>
              <w:top w:val="single" w:sz="4" w:space="0" w:color="auto"/>
              <w:left w:val="single" w:sz="8" w:space="0" w:color="auto"/>
              <w:bottom w:val="nil"/>
              <w:right w:val="single" w:sz="8" w:space="0" w:color="auto"/>
            </w:tcBorders>
            <w:vAlign w:val="center"/>
            <w:hideMark/>
          </w:tcPr>
          <w:p w14:paraId="2622EA8A" w14:textId="77777777" w:rsidR="0005075C" w:rsidRPr="0005075C" w:rsidRDefault="0005075C" w:rsidP="0005075C">
            <w:pPr>
              <w:rPr>
                <w:rFonts w:ascii="Times New Roman" w:hAnsi="Times New Roman" w:cs="Times New Roman"/>
                <w:sz w:val="26"/>
                <w:szCs w:val="26"/>
              </w:rPr>
            </w:pPr>
          </w:p>
        </w:tc>
        <w:tc>
          <w:tcPr>
            <w:tcW w:w="2080" w:type="dxa"/>
            <w:vMerge/>
            <w:tcBorders>
              <w:top w:val="single" w:sz="4" w:space="0" w:color="auto"/>
              <w:left w:val="single" w:sz="8" w:space="0" w:color="auto"/>
              <w:bottom w:val="nil"/>
              <w:right w:val="single" w:sz="8" w:space="0" w:color="auto"/>
            </w:tcBorders>
            <w:vAlign w:val="center"/>
            <w:hideMark/>
          </w:tcPr>
          <w:p w14:paraId="248C74D8" w14:textId="77777777" w:rsidR="0005075C" w:rsidRPr="0005075C" w:rsidRDefault="0005075C" w:rsidP="0005075C">
            <w:pPr>
              <w:rPr>
                <w:rFonts w:ascii="Times New Roman" w:hAnsi="Times New Roman" w:cs="Times New Roman"/>
                <w:sz w:val="26"/>
                <w:szCs w:val="26"/>
              </w:rPr>
            </w:pPr>
          </w:p>
        </w:tc>
        <w:tc>
          <w:tcPr>
            <w:tcW w:w="920" w:type="dxa"/>
            <w:vMerge/>
            <w:tcBorders>
              <w:top w:val="single" w:sz="4" w:space="0" w:color="auto"/>
              <w:left w:val="single" w:sz="8" w:space="0" w:color="auto"/>
              <w:bottom w:val="nil"/>
              <w:right w:val="single" w:sz="8" w:space="0" w:color="auto"/>
            </w:tcBorders>
            <w:vAlign w:val="center"/>
            <w:hideMark/>
          </w:tcPr>
          <w:p w14:paraId="3B6B4B99" w14:textId="77777777" w:rsidR="0005075C" w:rsidRPr="0005075C" w:rsidRDefault="0005075C" w:rsidP="0005075C">
            <w:pPr>
              <w:rPr>
                <w:rFonts w:ascii="Times New Roman" w:hAnsi="Times New Roman" w:cs="Times New Roman"/>
                <w:sz w:val="26"/>
                <w:szCs w:val="26"/>
              </w:rPr>
            </w:pPr>
          </w:p>
        </w:tc>
      </w:tr>
      <w:tr w:rsidR="0005075C" w:rsidRPr="0005075C" w14:paraId="52030CEF" w14:textId="77777777" w:rsidTr="0005075C">
        <w:trPr>
          <w:trHeight w:val="360"/>
        </w:trPr>
        <w:tc>
          <w:tcPr>
            <w:tcW w:w="460" w:type="dxa"/>
            <w:tcBorders>
              <w:top w:val="nil"/>
              <w:left w:val="single" w:sz="8" w:space="0" w:color="auto"/>
              <w:bottom w:val="single" w:sz="8" w:space="0" w:color="auto"/>
              <w:right w:val="single" w:sz="8" w:space="0" w:color="auto"/>
            </w:tcBorders>
            <w:shd w:val="clear" w:color="auto" w:fill="auto"/>
            <w:vAlign w:val="center"/>
            <w:hideMark/>
          </w:tcPr>
          <w:p w14:paraId="1AE11C49"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14:paraId="4906E3ED"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Kiểm tra định kỳ</w:t>
            </w:r>
            <w:r w:rsidRPr="0005075C">
              <w:rPr>
                <w:rFonts w:ascii="Times New Roman" w:hAnsi="Times New Roman" w:cs="Times New Roman"/>
                <w:i/>
                <w:iCs/>
                <w:sz w:val="26"/>
                <w:szCs w:val="26"/>
              </w:rPr>
              <w:t xml:space="preserve"> </w:t>
            </w:r>
          </w:p>
        </w:tc>
        <w:tc>
          <w:tcPr>
            <w:tcW w:w="880" w:type="dxa"/>
            <w:vMerge/>
            <w:tcBorders>
              <w:top w:val="nil"/>
              <w:left w:val="single" w:sz="8" w:space="0" w:color="auto"/>
              <w:bottom w:val="single" w:sz="4" w:space="0" w:color="auto"/>
              <w:right w:val="single" w:sz="8" w:space="0" w:color="auto"/>
            </w:tcBorders>
            <w:vAlign w:val="center"/>
            <w:hideMark/>
          </w:tcPr>
          <w:p w14:paraId="2862D8E9" w14:textId="77777777" w:rsidR="0005075C" w:rsidRPr="0005075C" w:rsidRDefault="0005075C" w:rsidP="0005075C">
            <w:pPr>
              <w:rPr>
                <w:rFonts w:ascii="Times New Roman" w:hAnsi="Times New Roman" w:cs="Times New Roman"/>
                <w:sz w:val="26"/>
                <w:szCs w:val="26"/>
              </w:rPr>
            </w:pPr>
          </w:p>
        </w:tc>
        <w:tc>
          <w:tcPr>
            <w:tcW w:w="880" w:type="dxa"/>
            <w:vMerge/>
            <w:tcBorders>
              <w:top w:val="nil"/>
              <w:left w:val="single" w:sz="8" w:space="0" w:color="auto"/>
              <w:bottom w:val="single" w:sz="4" w:space="0" w:color="auto"/>
              <w:right w:val="single" w:sz="8" w:space="0" w:color="auto"/>
            </w:tcBorders>
            <w:vAlign w:val="center"/>
            <w:hideMark/>
          </w:tcPr>
          <w:p w14:paraId="73282601" w14:textId="77777777" w:rsidR="0005075C" w:rsidRPr="0005075C" w:rsidRDefault="0005075C" w:rsidP="0005075C">
            <w:pPr>
              <w:rPr>
                <w:rFonts w:ascii="Times New Roman" w:hAnsi="Times New Roman" w:cs="Times New Roman"/>
                <w:sz w:val="26"/>
                <w:szCs w:val="26"/>
              </w:rPr>
            </w:pPr>
          </w:p>
        </w:tc>
        <w:tc>
          <w:tcPr>
            <w:tcW w:w="2080" w:type="dxa"/>
            <w:vMerge/>
            <w:tcBorders>
              <w:top w:val="nil"/>
              <w:left w:val="single" w:sz="8" w:space="0" w:color="auto"/>
              <w:bottom w:val="single" w:sz="4" w:space="0" w:color="auto"/>
              <w:right w:val="single" w:sz="8" w:space="0" w:color="auto"/>
            </w:tcBorders>
            <w:vAlign w:val="center"/>
            <w:hideMark/>
          </w:tcPr>
          <w:p w14:paraId="6646D984" w14:textId="77777777" w:rsidR="0005075C" w:rsidRPr="0005075C" w:rsidRDefault="0005075C" w:rsidP="0005075C">
            <w:pPr>
              <w:rPr>
                <w:rFonts w:ascii="Times New Roman" w:hAnsi="Times New Roman" w:cs="Times New Roman"/>
                <w:sz w:val="26"/>
                <w:szCs w:val="26"/>
              </w:rPr>
            </w:pPr>
          </w:p>
        </w:tc>
        <w:tc>
          <w:tcPr>
            <w:tcW w:w="920" w:type="dxa"/>
            <w:vMerge/>
            <w:tcBorders>
              <w:top w:val="nil"/>
              <w:left w:val="single" w:sz="8" w:space="0" w:color="auto"/>
              <w:bottom w:val="single" w:sz="4" w:space="0" w:color="auto"/>
              <w:right w:val="single" w:sz="8" w:space="0" w:color="auto"/>
            </w:tcBorders>
            <w:vAlign w:val="center"/>
            <w:hideMark/>
          </w:tcPr>
          <w:p w14:paraId="47137F2F" w14:textId="77777777" w:rsidR="0005075C" w:rsidRPr="0005075C" w:rsidRDefault="0005075C" w:rsidP="0005075C">
            <w:pPr>
              <w:rPr>
                <w:rFonts w:ascii="Times New Roman" w:hAnsi="Times New Roman" w:cs="Times New Roman"/>
                <w:sz w:val="26"/>
                <w:szCs w:val="26"/>
              </w:rPr>
            </w:pPr>
          </w:p>
        </w:tc>
      </w:tr>
      <w:tr w:rsidR="0005075C" w:rsidRPr="0005075C" w14:paraId="17BE2B53" w14:textId="77777777" w:rsidTr="0005075C">
        <w:trPr>
          <w:trHeight w:val="672"/>
        </w:trPr>
        <w:tc>
          <w:tcPr>
            <w:tcW w:w="460" w:type="dxa"/>
            <w:tcBorders>
              <w:top w:val="nil"/>
              <w:left w:val="single" w:sz="8" w:space="0" w:color="auto"/>
              <w:bottom w:val="nil"/>
              <w:right w:val="single" w:sz="8" w:space="0" w:color="auto"/>
            </w:tcBorders>
            <w:shd w:val="clear" w:color="auto" w:fill="auto"/>
            <w:vAlign w:val="center"/>
            <w:hideMark/>
          </w:tcPr>
          <w:p w14:paraId="5A140503" w14:textId="77777777" w:rsidR="0005075C" w:rsidRPr="0005075C" w:rsidRDefault="0005075C" w:rsidP="0005075C">
            <w:pPr>
              <w:jc w:val="right"/>
              <w:rPr>
                <w:rFonts w:ascii="Times New Roman" w:hAnsi="Times New Roman" w:cs="Times New Roman"/>
                <w:sz w:val="26"/>
                <w:szCs w:val="26"/>
              </w:rPr>
            </w:pPr>
            <w:r w:rsidRPr="0005075C">
              <w:rPr>
                <w:rFonts w:ascii="Times New Roman" w:hAnsi="Times New Roman" w:cs="Times New Roman"/>
                <w:sz w:val="26"/>
                <w:szCs w:val="26"/>
              </w:rPr>
              <w:t>7</w:t>
            </w:r>
          </w:p>
        </w:tc>
        <w:tc>
          <w:tcPr>
            <w:tcW w:w="3700" w:type="dxa"/>
            <w:tcBorders>
              <w:top w:val="nil"/>
              <w:left w:val="nil"/>
              <w:bottom w:val="nil"/>
              <w:right w:val="single" w:sz="8" w:space="0" w:color="auto"/>
            </w:tcBorders>
            <w:shd w:val="clear" w:color="auto" w:fill="auto"/>
            <w:vAlign w:val="center"/>
            <w:hideMark/>
          </w:tcPr>
          <w:p w14:paraId="4D113C46"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xml:space="preserve">Chương  7. Hệ thống đường ống dẫn nuớc </w:t>
            </w:r>
          </w:p>
        </w:tc>
        <w:tc>
          <w:tcPr>
            <w:tcW w:w="880" w:type="dxa"/>
            <w:vMerge w:val="restart"/>
            <w:tcBorders>
              <w:top w:val="single" w:sz="4" w:space="0" w:color="auto"/>
              <w:left w:val="single" w:sz="8" w:space="0" w:color="auto"/>
              <w:bottom w:val="single" w:sz="8" w:space="0" w:color="auto"/>
              <w:right w:val="single" w:sz="8" w:space="0" w:color="auto"/>
            </w:tcBorders>
            <w:shd w:val="clear" w:color="auto" w:fill="auto"/>
            <w:hideMark/>
          </w:tcPr>
          <w:p w14:paraId="294230C2" w14:textId="77777777" w:rsidR="0005075C" w:rsidRPr="0005075C" w:rsidRDefault="0005075C" w:rsidP="0005075C">
            <w:pPr>
              <w:jc w:val="center"/>
              <w:rPr>
                <w:rFonts w:ascii="Times New Roman" w:hAnsi="Times New Roman" w:cs="Times New Roman"/>
                <w:sz w:val="26"/>
                <w:szCs w:val="26"/>
              </w:rPr>
            </w:pPr>
            <w:r w:rsidRPr="0005075C">
              <w:rPr>
                <w:rFonts w:ascii="Times New Roman" w:hAnsi="Times New Roman" w:cs="Times New Roman"/>
                <w:sz w:val="26"/>
                <w:szCs w:val="26"/>
              </w:rPr>
              <w:t>5</w:t>
            </w:r>
          </w:p>
        </w:tc>
        <w:tc>
          <w:tcPr>
            <w:tcW w:w="880" w:type="dxa"/>
            <w:vMerge w:val="restart"/>
            <w:tcBorders>
              <w:top w:val="single" w:sz="4" w:space="0" w:color="auto"/>
              <w:left w:val="single" w:sz="8" w:space="0" w:color="auto"/>
              <w:bottom w:val="single" w:sz="8" w:space="0" w:color="auto"/>
              <w:right w:val="single" w:sz="8" w:space="0" w:color="auto"/>
            </w:tcBorders>
            <w:shd w:val="clear" w:color="auto" w:fill="auto"/>
            <w:hideMark/>
          </w:tcPr>
          <w:p w14:paraId="6B554875" w14:textId="77777777" w:rsidR="0005075C" w:rsidRPr="0005075C" w:rsidRDefault="0005075C" w:rsidP="0005075C">
            <w:pPr>
              <w:jc w:val="center"/>
              <w:rPr>
                <w:rFonts w:ascii="Times New Roman" w:hAnsi="Times New Roman" w:cs="Times New Roman"/>
                <w:sz w:val="26"/>
                <w:szCs w:val="26"/>
              </w:rPr>
            </w:pPr>
            <w:r w:rsidRPr="0005075C">
              <w:rPr>
                <w:rFonts w:ascii="Times New Roman" w:hAnsi="Times New Roman" w:cs="Times New Roman"/>
                <w:sz w:val="26"/>
                <w:szCs w:val="26"/>
              </w:rPr>
              <w:t>5</w:t>
            </w:r>
          </w:p>
        </w:tc>
        <w:tc>
          <w:tcPr>
            <w:tcW w:w="2080" w:type="dxa"/>
            <w:vMerge w:val="restart"/>
            <w:tcBorders>
              <w:top w:val="single" w:sz="4" w:space="0" w:color="auto"/>
              <w:left w:val="single" w:sz="8" w:space="0" w:color="auto"/>
              <w:bottom w:val="single" w:sz="8" w:space="0" w:color="auto"/>
              <w:right w:val="single" w:sz="8" w:space="0" w:color="auto"/>
            </w:tcBorders>
            <w:shd w:val="clear" w:color="auto" w:fill="auto"/>
            <w:hideMark/>
          </w:tcPr>
          <w:p w14:paraId="41C9A35F" w14:textId="77777777" w:rsidR="0005075C" w:rsidRPr="0005075C" w:rsidRDefault="0005075C" w:rsidP="0005075C">
            <w:pPr>
              <w:jc w:val="center"/>
              <w:rPr>
                <w:rFonts w:ascii="Times New Roman" w:hAnsi="Times New Roman" w:cs="Times New Roman"/>
                <w:sz w:val="26"/>
                <w:szCs w:val="26"/>
              </w:rPr>
            </w:pPr>
            <w:r w:rsidRPr="0005075C">
              <w:rPr>
                <w:rFonts w:ascii="Times New Roman" w:hAnsi="Times New Roman" w:cs="Times New Roman"/>
                <w:sz w:val="26"/>
                <w:szCs w:val="26"/>
              </w:rPr>
              <w:t> </w:t>
            </w:r>
          </w:p>
        </w:tc>
        <w:tc>
          <w:tcPr>
            <w:tcW w:w="920" w:type="dxa"/>
            <w:vMerge w:val="restart"/>
            <w:tcBorders>
              <w:top w:val="single" w:sz="4" w:space="0" w:color="auto"/>
              <w:left w:val="single" w:sz="8" w:space="0" w:color="auto"/>
              <w:bottom w:val="single" w:sz="8" w:space="0" w:color="auto"/>
              <w:right w:val="single" w:sz="8" w:space="0" w:color="auto"/>
            </w:tcBorders>
            <w:shd w:val="clear" w:color="auto" w:fill="auto"/>
            <w:hideMark/>
          </w:tcPr>
          <w:p w14:paraId="6F8D3885" w14:textId="77777777" w:rsidR="0005075C" w:rsidRPr="0005075C" w:rsidRDefault="0005075C" w:rsidP="0005075C">
            <w:pPr>
              <w:jc w:val="center"/>
              <w:rPr>
                <w:rFonts w:ascii="Times New Roman" w:hAnsi="Times New Roman" w:cs="Times New Roman"/>
                <w:sz w:val="26"/>
                <w:szCs w:val="26"/>
              </w:rPr>
            </w:pPr>
            <w:r w:rsidRPr="0005075C">
              <w:rPr>
                <w:rFonts w:ascii="Times New Roman" w:hAnsi="Times New Roman" w:cs="Times New Roman"/>
                <w:sz w:val="26"/>
                <w:szCs w:val="26"/>
              </w:rPr>
              <w:t>0</w:t>
            </w:r>
          </w:p>
        </w:tc>
      </w:tr>
      <w:tr w:rsidR="0005075C" w:rsidRPr="0005075C" w14:paraId="31D67CF8" w14:textId="77777777" w:rsidTr="0005075C">
        <w:trPr>
          <w:trHeight w:val="348"/>
        </w:trPr>
        <w:tc>
          <w:tcPr>
            <w:tcW w:w="460" w:type="dxa"/>
            <w:tcBorders>
              <w:top w:val="nil"/>
              <w:left w:val="single" w:sz="8" w:space="0" w:color="auto"/>
              <w:bottom w:val="nil"/>
              <w:right w:val="single" w:sz="8" w:space="0" w:color="auto"/>
            </w:tcBorders>
            <w:shd w:val="clear" w:color="auto" w:fill="auto"/>
            <w:vAlign w:val="center"/>
            <w:hideMark/>
          </w:tcPr>
          <w:p w14:paraId="7590BCEE"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nil"/>
              <w:right w:val="single" w:sz="8" w:space="0" w:color="auto"/>
            </w:tcBorders>
            <w:shd w:val="clear" w:color="auto" w:fill="auto"/>
            <w:vAlign w:val="center"/>
            <w:hideMark/>
          </w:tcPr>
          <w:p w14:paraId="4CACF5FD" w14:textId="77777777" w:rsidR="0005075C" w:rsidRPr="0005075C" w:rsidRDefault="0005075C" w:rsidP="0005075C">
            <w:pPr>
              <w:jc w:val="both"/>
              <w:rPr>
                <w:rFonts w:ascii="Times New Roman" w:hAnsi="Times New Roman" w:cs="Times New Roman"/>
                <w:sz w:val="26"/>
                <w:szCs w:val="26"/>
              </w:rPr>
            </w:pPr>
            <w:r w:rsidRPr="0005075C">
              <w:rPr>
                <w:rFonts w:ascii="Times New Roman" w:hAnsi="Times New Roman" w:cs="Times New Roman"/>
                <w:sz w:val="26"/>
                <w:szCs w:val="26"/>
              </w:rPr>
              <w:t>7.1 Hệ thống đường ống dẫn nước</w:t>
            </w:r>
            <w:r w:rsidRPr="0005075C">
              <w:rPr>
                <w:rFonts w:ascii="Times New Roman" w:hAnsi="Times New Roman" w:cs="Times New Roman"/>
                <w:i/>
                <w:iCs/>
                <w:sz w:val="26"/>
                <w:szCs w:val="26"/>
              </w:rPr>
              <w:t xml:space="preserve"> </w:t>
            </w:r>
          </w:p>
        </w:tc>
        <w:tc>
          <w:tcPr>
            <w:tcW w:w="880" w:type="dxa"/>
            <w:vMerge/>
            <w:tcBorders>
              <w:top w:val="single" w:sz="8" w:space="0" w:color="auto"/>
              <w:left w:val="single" w:sz="8" w:space="0" w:color="auto"/>
              <w:bottom w:val="single" w:sz="8" w:space="0" w:color="auto"/>
              <w:right w:val="single" w:sz="8" w:space="0" w:color="auto"/>
            </w:tcBorders>
            <w:vAlign w:val="center"/>
            <w:hideMark/>
          </w:tcPr>
          <w:p w14:paraId="2265CABF" w14:textId="77777777" w:rsidR="0005075C" w:rsidRPr="0005075C" w:rsidRDefault="0005075C" w:rsidP="0005075C">
            <w:pPr>
              <w:rPr>
                <w:rFonts w:ascii="Times New Roman" w:hAnsi="Times New Roman" w:cs="Times New Roman"/>
                <w:sz w:val="26"/>
                <w:szCs w:val="26"/>
              </w:rPr>
            </w:pPr>
          </w:p>
        </w:tc>
        <w:tc>
          <w:tcPr>
            <w:tcW w:w="880" w:type="dxa"/>
            <w:vMerge/>
            <w:tcBorders>
              <w:top w:val="single" w:sz="8" w:space="0" w:color="auto"/>
              <w:left w:val="single" w:sz="8" w:space="0" w:color="auto"/>
              <w:bottom w:val="single" w:sz="8" w:space="0" w:color="auto"/>
              <w:right w:val="single" w:sz="8" w:space="0" w:color="auto"/>
            </w:tcBorders>
            <w:vAlign w:val="center"/>
            <w:hideMark/>
          </w:tcPr>
          <w:p w14:paraId="361FC114" w14:textId="77777777" w:rsidR="0005075C" w:rsidRPr="0005075C" w:rsidRDefault="0005075C" w:rsidP="0005075C">
            <w:pPr>
              <w:rPr>
                <w:rFonts w:ascii="Times New Roman" w:hAnsi="Times New Roman" w:cs="Times New Roman"/>
                <w:sz w:val="26"/>
                <w:szCs w:val="26"/>
              </w:rPr>
            </w:pPr>
          </w:p>
        </w:tc>
        <w:tc>
          <w:tcPr>
            <w:tcW w:w="2080" w:type="dxa"/>
            <w:vMerge/>
            <w:tcBorders>
              <w:top w:val="single" w:sz="8" w:space="0" w:color="auto"/>
              <w:left w:val="single" w:sz="8" w:space="0" w:color="auto"/>
              <w:bottom w:val="single" w:sz="8" w:space="0" w:color="auto"/>
              <w:right w:val="single" w:sz="8" w:space="0" w:color="auto"/>
            </w:tcBorders>
            <w:vAlign w:val="center"/>
            <w:hideMark/>
          </w:tcPr>
          <w:p w14:paraId="7B3EDEE0" w14:textId="77777777" w:rsidR="0005075C" w:rsidRPr="0005075C" w:rsidRDefault="0005075C" w:rsidP="0005075C">
            <w:pPr>
              <w:rPr>
                <w:rFonts w:ascii="Times New Roman" w:hAnsi="Times New Roman" w:cs="Times New Roman"/>
                <w:sz w:val="26"/>
                <w:szCs w:val="26"/>
              </w:rPr>
            </w:pPr>
          </w:p>
        </w:tc>
        <w:tc>
          <w:tcPr>
            <w:tcW w:w="920" w:type="dxa"/>
            <w:vMerge/>
            <w:tcBorders>
              <w:top w:val="single" w:sz="8" w:space="0" w:color="auto"/>
              <w:left w:val="single" w:sz="8" w:space="0" w:color="auto"/>
              <w:bottom w:val="single" w:sz="8" w:space="0" w:color="auto"/>
              <w:right w:val="single" w:sz="8" w:space="0" w:color="auto"/>
            </w:tcBorders>
            <w:vAlign w:val="center"/>
            <w:hideMark/>
          </w:tcPr>
          <w:p w14:paraId="35F92393" w14:textId="77777777" w:rsidR="0005075C" w:rsidRPr="0005075C" w:rsidRDefault="0005075C" w:rsidP="0005075C">
            <w:pPr>
              <w:rPr>
                <w:rFonts w:ascii="Times New Roman" w:hAnsi="Times New Roman" w:cs="Times New Roman"/>
                <w:sz w:val="26"/>
                <w:szCs w:val="26"/>
              </w:rPr>
            </w:pPr>
          </w:p>
        </w:tc>
      </w:tr>
      <w:tr w:rsidR="0005075C" w:rsidRPr="0005075C" w14:paraId="7C3BEC7B" w14:textId="77777777" w:rsidTr="0005075C">
        <w:trPr>
          <w:trHeight w:val="348"/>
        </w:trPr>
        <w:tc>
          <w:tcPr>
            <w:tcW w:w="460" w:type="dxa"/>
            <w:tcBorders>
              <w:top w:val="nil"/>
              <w:left w:val="single" w:sz="8" w:space="0" w:color="auto"/>
              <w:bottom w:val="nil"/>
              <w:right w:val="single" w:sz="8" w:space="0" w:color="auto"/>
            </w:tcBorders>
            <w:shd w:val="clear" w:color="auto" w:fill="auto"/>
            <w:vAlign w:val="center"/>
            <w:hideMark/>
          </w:tcPr>
          <w:p w14:paraId="0C850346"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nil"/>
              <w:right w:val="single" w:sz="8" w:space="0" w:color="auto"/>
            </w:tcBorders>
            <w:shd w:val="clear" w:color="auto" w:fill="auto"/>
            <w:vAlign w:val="center"/>
            <w:hideMark/>
          </w:tcPr>
          <w:p w14:paraId="65DB4B5A"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xml:space="preserve">7.1.1 Vật liệu đường ống </w:t>
            </w:r>
          </w:p>
        </w:tc>
        <w:tc>
          <w:tcPr>
            <w:tcW w:w="880" w:type="dxa"/>
            <w:vMerge/>
            <w:tcBorders>
              <w:top w:val="single" w:sz="8" w:space="0" w:color="auto"/>
              <w:left w:val="single" w:sz="8" w:space="0" w:color="auto"/>
              <w:bottom w:val="single" w:sz="8" w:space="0" w:color="auto"/>
              <w:right w:val="single" w:sz="8" w:space="0" w:color="auto"/>
            </w:tcBorders>
            <w:vAlign w:val="center"/>
            <w:hideMark/>
          </w:tcPr>
          <w:p w14:paraId="28E69B01" w14:textId="77777777" w:rsidR="0005075C" w:rsidRPr="0005075C" w:rsidRDefault="0005075C" w:rsidP="0005075C">
            <w:pPr>
              <w:rPr>
                <w:rFonts w:ascii="Times New Roman" w:hAnsi="Times New Roman" w:cs="Times New Roman"/>
                <w:sz w:val="26"/>
                <w:szCs w:val="26"/>
              </w:rPr>
            </w:pPr>
          </w:p>
        </w:tc>
        <w:tc>
          <w:tcPr>
            <w:tcW w:w="880" w:type="dxa"/>
            <w:vMerge/>
            <w:tcBorders>
              <w:top w:val="single" w:sz="8" w:space="0" w:color="auto"/>
              <w:left w:val="single" w:sz="8" w:space="0" w:color="auto"/>
              <w:bottom w:val="single" w:sz="8" w:space="0" w:color="auto"/>
              <w:right w:val="single" w:sz="8" w:space="0" w:color="auto"/>
            </w:tcBorders>
            <w:vAlign w:val="center"/>
            <w:hideMark/>
          </w:tcPr>
          <w:p w14:paraId="31D55100" w14:textId="77777777" w:rsidR="0005075C" w:rsidRPr="0005075C" w:rsidRDefault="0005075C" w:rsidP="0005075C">
            <w:pPr>
              <w:rPr>
                <w:rFonts w:ascii="Times New Roman" w:hAnsi="Times New Roman" w:cs="Times New Roman"/>
                <w:sz w:val="26"/>
                <w:szCs w:val="26"/>
              </w:rPr>
            </w:pPr>
          </w:p>
        </w:tc>
        <w:tc>
          <w:tcPr>
            <w:tcW w:w="2080" w:type="dxa"/>
            <w:vMerge/>
            <w:tcBorders>
              <w:top w:val="single" w:sz="8" w:space="0" w:color="auto"/>
              <w:left w:val="single" w:sz="8" w:space="0" w:color="auto"/>
              <w:bottom w:val="single" w:sz="8" w:space="0" w:color="auto"/>
              <w:right w:val="single" w:sz="8" w:space="0" w:color="auto"/>
            </w:tcBorders>
            <w:vAlign w:val="center"/>
            <w:hideMark/>
          </w:tcPr>
          <w:p w14:paraId="5F914C75" w14:textId="77777777" w:rsidR="0005075C" w:rsidRPr="0005075C" w:rsidRDefault="0005075C" w:rsidP="0005075C">
            <w:pPr>
              <w:rPr>
                <w:rFonts w:ascii="Times New Roman" w:hAnsi="Times New Roman" w:cs="Times New Roman"/>
                <w:sz w:val="26"/>
                <w:szCs w:val="26"/>
              </w:rPr>
            </w:pPr>
          </w:p>
        </w:tc>
        <w:tc>
          <w:tcPr>
            <w:tcW w:w="920" w:type="dxa"/>
            <w:vMerge/>
            <w:tcBorders>
              <w:top w:val="single" w:sz="8" w:space="0" w:color="auto"/>
              <w:left w:val="single" w:sz="8" w:space="0" w:color="auto"/>
              <w:bottom w:val="single" w:sz="8" w:space="0" w:color="auto"/>
              <w:right w:val="single" w:sz="8" w:space="0" w:color="auto"/>
            </w:tcBorders>
            <w:vAlign w:val="center"/>
            <w:hideMark/>
          </w:tcPr>
          <w:p w14:paraId="642F0E13" w14:textId="77777777" w:rsidR="0005075C" w:rsidRPr="0005075C" w:rsidRDefault="0005075C" w:rsidP="0005075C">
            <w:pPr>
              <w:rPr>
                <w:rFonts w:ascii="Times New Roman" w:hAnsi="Times New Roman" w:cs="Times New Roman"/>
                <w:sz w:val="26"/>
                <w:szCs w:val="26"/>
              </w:rPr>
            </w:pPr>
          </w:p>
        </w:tc>
      </w:tr>
      <w:tr w:rsidR="0005075C" w:rsidRPr="0005075C" w14:paraId="6444C883" w14:textId="77777777" w:rsidTr="0005075C">
        <w:trPr>
          <w:trHeight w:val="672"/>
        </w:trPr>
        <w:tc>
          <w:tcPr>
            <w:tcW w:w="460" w:type="dxa"/>
            <w:tcBorders>
              <w:top w:val="nil"/>
              <w:left w:val="single" w:sz="8" w:space="0" w:color="auto"/>
              <w:bottom w:val="nil"/>
              <w:right w:val="single" w:sz="8" w:space="0" w:color="auto"/>
            </w:tcBorders>
            <w:shd w:val="clear" w:color="auto" w:fill="auto"/>
            <w:vAlign w:val="center"/>
            <w:hideMark/>
          </w:tcPr>
          <w:p w14:paraId="21EC1502"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nil"/>
              <w:right w:val="single" w:sz="8" w:space="0" w:color="auto"/>
            </w:tcBorders>
            <w:shd w:val="clear" w:color="auto" w:fill="auto"/>
            <w:vAlign w:val="center"/>
            <w:hideMark/>
          </w:tcPr>
          <w:p w14:paraId="78EEBDF9" w14:textId="77777777" w:rsidR="0005075C" w:rsidRPr="0005075C" w:rsidRDefault="0005075C" w:rsidP="0005075C">
            <w:pPr>
              <w:jc w:val="both"/>
              <w:rPr>
                <w:rFonts w:ascii="Times New Roman" w:hAnsi="Times New Roman" w:cs="Times New Roman"/>
                <w:sz w:val="26"/>
                <w:szCs w:val="26"/>
              </w:rPr>
            </w:pPr>
            <w:r w:rsidRPr="0005075C">
              <w:rPr>
                <w:rFonts w:ascii="Times New Roman" w:hAnsi="Times New Roman" w:cs="Times New Roman"/>
                <w:sz w:val="26"/>
                <w:szCs w:val="26"/>
              </w:rPr>
              <w:t>7.1.2  Sự giãn nở vì nhiệt của các loại đường ống</w:t>
            </w:r>
          </w:p>
        </w:tc>
        <w:tc>
          <w:tcPr>
            <w:tcW w:w="880" w:type="dxa"/>
            <w:vMerge/>
            <w:tcBorders>
              <w:top w:val="single" w:sz="8" w:space="0" w:color="auto"/>
              <w:left w:val="single" w:sz="8" w:space="0" w:color="auto"/>
              <w:bottom w:val="single" w:sz="8" w:space="0" w:color="auto"/>
              <w:right w:val="single" w:sz="8" w:space="0" w:color="auto"/>
            </w:tcBorders>
            <w:vAlign w:val="center"/>
            <w:hideMark/>
          </w:tcPr>
          <w:p w14:paraId="79FAE7E6" w14:textId="77777777" w:rsidR="0005075C" w:rsidRPr="0005075C" w:rsidRDefault="0005075C" w:rsidP="0005075C">
            <w:pPr>
              <w:rPr>
                <w:rFonts w:ascii="Times New Roman" w:hAnsi="Times New Roman" w:cs="Times New Roman"/>
                <w:sz w:val="26"/>
                <w:szCs w:val="26"/>
              </w:rPr>
            </w:pPr>
          </w:p>
        </w:tc>
        <w:tc>
          <w:tcPr>
            <w:tcW w:w="880" w:type="dxa"/>
            <w:vMerge/>
            <w:tcBorders>
              <w:top w:val="single" w:sz="8" w:space="0" w:color="auto"/>
              <w:left w:val="single" w:sz="8" w:space="0" w:color="auto"/>
              <w:bottom w:val="single" w:sz="8" w:space="0" w:color="auto"/>
              <w:right w:val="single" w:sz="8" w:space="0" w:color="auto"/>
            </w:tcBorders>
            <w:vAlign w:val="center"/>
            <w:hideMark/>
          </w:tcPr>
          <w:p w14:paraId="299F58DE" w14:textId="77777777" w:rsidR="0005075C" w:rsidRPr="0005075C" w:rsidRDefault="0005075C" w:rsidP="0005075C">
            <w:pPr>
              <w:rPr>
                <w:rFonts w:ascii="Times New Roman" w:hAnsi="Times New Roman" w:cs="Times New Roman"/>
                <w:sz w:val="26"/>
                <w:szCs w:val="26"/>
              </w:rPr>
            </w:pPr>
          </w:p>
        </w:tc>
        <w:tc>
          <w:tcPr>
            <w:tcW w:w="2080" w:type="dxa"/>
            <w:vMerge/>
            <w:tcBorders>
              <w:top w:val="single" w:sz="8" w:space="0" w:color="auto"/>
              <w:left w:val="single" w:sz="8" w:space="0" w:color="auto"/>
              <w:bottom w:val="single" w:sz="8" w:space="0" w:color="auto"/>
              <w:right w:val="single" w:sz="8" w:space="0" w:color="auto"/>
            </w:tcBorders>
            <w:vAlign w:val="center"/>
            <w:hideMark/>
          </w:tcPr>
          <w:p w14:paraId="61210F4B" w14:textId="77777777" w:rsidR="0005075C" w:rsidRPr="0005075C" w:rsidRDefault="0005075C" w:rsidP="0005075C">
            <w:pPr>
              <w:rPr>
                <w:rFonts w:ascii="Times New Roman" w:hAnsi="Times New Roman" w:cs="Times New Roman"/>
                <w:sz w:val="26"/>
                <w:szCs w:val="26"/>
              </w:rPr>
            </w:pPr>
          </w:p>
        </w:tc>
        <w:tc>
          <w:tcPr>
            <w:tcW w:w="920" w:type="dxa"/>
            <w:vMerge/>
            <w:tcBorders>
              <w:top w:val="single" w:sz="8" w:space="0" w:color="auto"/>
              <w:left w:val="single" w:sz="8" w:space="0" w:color="auto"/>
              <w:bottom w:val="single" w:sz="8" w:space="0" w:color="auto"/>
              <w:right w:val="single" w:sz="8" w:space="0" w:color="auto"/>
            </w:tcBorders>
            <w:vAlign w:val="center"/>
            <w:hideMark/>
          </w:tcPr>
          <w:p w14:paraId="4C54977F" w14:textId="77777777" w:rsidR="0005075C" w:rsidRPr="0005075C" w:rsidRDefault="0005075C" w:rsidP="0005075C">
            <w:pPr>
              <w:rPr>
                <w:rFonts w:ascii="Times New Roman" w:hAnsi="Times New Roman" w:cs="Times New Roman"/>
                <w:sz w:val="26"/>
                <w:szCs w:val="26"/>
              </w:rPr>
            </w:pPr>
          </w:p>
        </w:tc>
      </w:tr>
      <w:tr w:rsidR="0005075C" w:rsidRPr="0005075C" w14:paraId="669943F6" w14:textId="77777777" w:rsidTr="0005075C">
        <w:trPr>
          <w:trHeight w:val="348"/>
        </w:trPr>
        <w:tc>
          <w:tcPr>
            <w:tcW w:w="460" w:type="dxa"/>
            <w:tcBorders>
              <w:top w:val="nil"/>
              <w:left w:val="single" w:sz="8" w:space="0" w:color="auto"/>
              <w:bottom w:val="nil"/>
              <w:right w:val="single" w:sz="8" w:space="0" w:color="auto"/>
            </w:tcBorders>
            <w:shd w:val="clear" w:color="auto" w:fill="auto"/>
            <w:vAlign w:val="center"/>
            <w:hideMark/>
          </w:tcPr>
          <w:p w14:paraId="3DCD4094"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nil"/>
              <w:right w:val="single" w:sz="8" w:space="0" w:color="auto"/>
            </w:tcBorders>
            <w:shd w:val="clear" w:color="auto" w:fill="auto"/>
            <w:vAlign w:val="center"/>
            <w:hideMark/>
          </w:tcPr>
          <w:p w14:paraId="06333254" w14:textId="77777777" w:rsidR="0005075C" w:rsidRPr="0005075C" w:rsidRDefault="0005075C" w:rsidP="0005075C">
            <w:pPr>
              <w:jc w:val="both"/>
              <w:rPr>
                <w:rFonts w:ascii="Times New Roman" w:hAnsi="Times New Roman" w:cs="Times New Roman"/>
                <w:sz w:val="26"/>
                <w:szCs w:val="26"/>
              </w:rPr>
            </w:pPr>
            <w:r w:rsidRPr="0005075C">
              <w:rPr>
                <w:rFonts w:ascii="Times New Roman" w:hAnsi="Times New Roman" w:cs="Times New Roman"/>
                <w:sz w:val="26"/>
                <w:szCs w:val="26"/>
              </w:rPr>
              <w:t>7.1.3  Giá đỡ đường ống</w:t>
            </w:r>
          </w:p>
        </w:tc>
        <w:tc>
          <w:tcPr>
            <w:tcW w:w="880" w:type="dxa"/>
            <w:vMerge/>
            <w:tcBorders>
              <w:top w:val="single" w:sz="8" w:space="0" w:color="auto"/>
              <w:left w:val="single" w:sz="8" w:space="0" w:color="auto"/>
              <w:bottom w:val="single" w:sz="8" w:space="0" w:color="auto"/>
              <w:right w:val="single" w:sz="8" w:space="0" w:color="auto"/>
            </w:tcBorders>
            <w:vAlign w:val="center"/>
            <w:hideMark/>
          </w:tcPr>
          <w:p w14:paraId="751E7BB5" w14:textId="77777777" w:rsidR="0005075C" w:rsidRPr="0005075C" w:rsidRDefault="0005075C" w:rsidP="0005075C">
            <w:pPr>
              <w:rPr>
                <w:rFonts w:ascii="Times New Roman" w:hAnsi="Times New Roman" w:cs="Times New Roman"/>
                <w:sz w:val="26"/>
                <w:szCs w:val="26"/>
              </w:rPr>
            </w:pPr>
          </w:p>
        </w:tc>
        <w:tc>
          <w:tcPr>
            <w:tcW w:w="880" w:type="dxa"/>
            <w:vMerge/>
            <w:tcBorders>
              <w:top w:val="single" w:sz="8" w:space="0" w:color="auto"/>
              <w:left w:val="single" w:sz="8" w:space="0" w:color="auto"/>
              <w:bottom w:val="single" w:sz="8" w:space="0" w:color="auto"/>
              <w:right w:val="single" w:sz="8" w:space="0" w:color="auto"/>
            </w:tcBorders>
            <w:vAlign w:val="center"/>
            <w:hideMark/>
          </w:tcPr>
          <w:p w14:paraId="2D7CBBA0" w14:textId="77777777" w:rsidR="0005075C" w:rsidRPr="0005075C" w:rsidRDefault="0005075C" w:rsidP="0005075C">
            <w:pPr>
              <w:rPr>
                <w:rFonts w:ascii="Times New Roman" w:hAnsi="Times New Roman" w:cs="Times New Roman"/>
                <w:sz w:val="26"/>
                <w:szCs w:val="26"/>
              </w:rPr>
            </w:pPr>
          </w:p>
        </w:tc>
        <w:tc>
          <w:tcPr>
            <w:tcW w:w="2080" w:type="dxa"/>
            <w:vMerge/>
            <w:tcBorders>
              <w:top w:val="single" w:sz="8" w:space="0" w:color="auto"/>
              <w:left w:val="single" w:sz="8" w:space="0" w:color="auto"/>
              <w:bottom w:val="single" w:sz="8" w:space="0" w:color="auto"/>
              <w:right w:val="single" w:sz="8" w:space="0" w:color="auto"/>
            </w:tcBorders>
            <w:vAlign w:val="center"/>
            <w:hideMark/>
          </w:tcPr>
          <w:p w14:paraId="2536C01E" w14:textId="77777777" w:rsidR="0005075C" w:rsidRPr="0005075C" w:rsidRDefault="0005075C" w:rsidP="0005075C">
            <w:pPr>
              <w:rPr>
                <w:rFonts w:ascii="Times New Roman" w:hAnsi="Times New Roman" w:cs="Times New Roman"/>
                <w:sz w:val="26"/>
                <w:szCs w:val="26"/>
              </w:rPr>
            </w:pPr>
          </w:p>
        </w:tc>
        <w:tc>
          <w:tcPr>
            <w:tcW w:w="920" w:type="dxa"/>
            <w:vMerge/>
            <w:tcBorders>
              <w:top w:val="single" w:sz="8" w:space="0" w:color="auto"/>
              <w:left w:val="single" w:sz="8" w:space="0" w:color="auto"/>
              <w:bottom w:val="single" w:sz="8" w:space="0" w:color="auto"/>
              <w:right w:val="single" w:sz="8" w:space="0" w:color="auto"/>
            </w:tcBorders>
            <w:vAlign w:val="center"/>
            <w:hideMark/>
          </w:tcPr>
          <w:p w14:paraId="40751451" w14:textId="77777777" w:rsidR="0005075C" w:rsidRPr="0005075C" w:rsidRDefault="0005075C" w:rsidP="0005075C">
            <w:pPr>
              <w:rPr>
                <w:rFonts w:ascii="Times New Roman" w:hAnsi="Times New Roman" w:cs="Times New Roman"/>
                <w:sz w:val="26"/>
                <w:szCs w:val="26"/>
              </w:rPr>
            </w:pPr>
          </w:p>
        </w:tc>
      </w:tr>
      <w:tr w:rsidR="0005075C" w:rsidRPr="0005075C" w14:paraId="23DAD538" w14:textId="77777777" w:rsidTr="0005075C">
        <w:trPr>
          <w:trHeight w:val="672"/>
        </w:trPr>
        <w:tc>
          <w:tcPr>
            <w:tcW w:w="460" w:type="dxa"/>
            <w:tcBorders>
              <w:top w:val="nil"/>
              <w:left w:val="single" w:sz="8" w:space="0" w:color="auto"/>
              <w:bottom w:val="nil"/>
              <w:right w:val="single" w:sz="8" w:space="0" w:color="auto"/>
            </w:tcBorders>
            <w:shd w:val="clear" w:color="auto" w:fill="auto"/>
            <w:vAlign w:val="center"/>
            <w:hideMark/>
          </w:tcPr>
          <w:p w14:paraId="20D11AB9"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nil"/>
              <w:right w:val="single" w:sz="8" w:space="0" w:color="auto"/>
            </w:tcBorders>
            <w:shd w:val="clear" w:color="auto" w:fill="auto"/>
            <w:vAlign w:val="center"/>
            <w:hideMark/>
          </w:tcPr>
          <w:p w14:paraId="10FAE355" w14:textId="77777777" w:rsidR="0005075C" w:rsidRPr="0005075C" w:rsidRDefault="0005075C" w:rsidP="0005075C">
            <w:pPr>
              <w:jc w:val="both"/>
              <w:rPr>
                <w:rFonts w:ascii="Times New Roman" w:hAnsi="Times New Roman" w:cs="Times New Roman"/>
                <w:sz w:val="26"/>
                <w:szCs w:val="26"/>
              </w:rPr>
            </w:pPr>
            <w:r w:rsidRPr="0005075C">
              <w:rPr>
                <w:rFonts w:ascii="Times New Roman" w:hAnsi="Times New Roman" w:cs="Times New Roman"/>
                <w:sz w:val="26"/>
                <w:szCs w:val="26"/>
              </w:rPr>
              <w:t>7.2 Sơ đồ cấp nước cho các thiết bị</w:t>
            </w:r>
            <w:r w:rsidRPr="0005075C">
              <w:rPr>
                <w:rFonts w:ascii="Times New Roman" w:hAnsi="Times New Roman" w:cs="Times New Roman"/>
                <w:i/>
                <w:iCs/>
                <w:sz w:val="26"/>
                <w:szCs w:val="26"/>
              </w:rPr>
              <w:t xml:space="preserve"> </w:t>
            </w:r>
          </w:p>
        </w:tc>
        <w:tc>
          <w:tcPr>
            <w:tcW w:w="880" w:type="dxa"/>
            <w:vMerge/>
            <w:tcBorders>
              <w:top w:val="single" w:sz="8" w:space="0" w:color="auto"/>
              <w:left w:val="single" w:sz="8" w:space="0" w:color="auto"/>
              <w:bottom w:val="single" w:sz="8" w:space="0" w:color="auto"/>
              <w:right w:val="single" w:sz="8" w:space="0" w:color="auto"/>
            </w:tcBorders>
            <w:vAlign w:val="center"/>
            <w:hideMark/>
          </w:tcPr>
          <w:p w14:paraId="03EFE93B" w14:textId="77777777" w:rsidR="0005075C" w:rsidRPr="0005075C" w:rsidRDefault="0005075C" w:rsidP="0005075C">
            <w:pPr>
              <w:rPr>
                <w:rFonts w:ascii="Times New Roman" w:hAnsi="Times New Roman" w:cs="Times New Roman"/>
                <w:sz w:val="26"/>
                <w:szCs w:val="26"/>
              </w:rPr>
            </w:pPr>
          </w:p>
        </w:tc>
        <w:tc>
          <w:tcPr>
            <w:tcW w:w="880" w:type="dxa"/>
            <w:vMerge/>
            <w:tcBorders>
              <w:top w:val="single" w:sz="8" w:space="0" w:color="auto"/>
              <w:left w:val="single" w:sz="8" w:space="0" w:color="auto"/>
              <w:bottom w:val="single" w:sz="8" w:space="0" w:color="auto"/>
              <w:right w:val="single" w:sz="8" w:space="0" w:color="auto"/>
            </w:tcBorders>
            <w:vAlign w:val="center"/>
            <w:hideMark/>
          </w:tcPr>
          <w:p w14:paraId="25D33C80" w14:textId="77777777" w:rsidR="0005075C" w:rsidRPr="0005075C" w:rsidRDefault="0005075C" w:rsidP="0005075C">
            <w:pPr>
              <w:rPr>
                <w:rFonts w:ascii="Times New Roman" w:hAnsi="Times New Roman" w:cs="Times New Roman"/>
                <w:sz w:val="26"/>
                <w:szCs w:val="26"/>
              </w:rPr>
            </w:pPr>
          </w:p>
        </w:tc>
        <w:tc>
          <w:tcPr>
            <w:tcW w:w="2080" w:type="dxa"/>
            <w:vMerge/>
            <w:tcBorders>
              <w:top w:val="single" w:sz="8" w:space="0" w:color="auto"/>
              <w:left w:val="single" w:sz="8" w:space="0" w:color="auto"/>
              <w:bottom w:val="single" w:sz="8" w:space="0" w:color="auto"/>
              <w:right w:val="single" w:sz="8" w:space="0" w:color="auto"/>
            </w:tcBorders>
            <w:vAlign w:val="center"/>
            <w:hideMark/>
          </w:tcPr>
          <w:p w14:paraId="33C4B997" w14:textId="77777777" w:rsidR="0005075C" w:rsidRPr="0005075C" w:rsidRDefault="0005075C" w:rsidP="0005075C">
            <w:pPr>
              <w:rPr>
                <w:rFonts w:ascii="Times New Roman" w:hAnsi="Times New Roman" w:cs="Times New Roman"/>
                <w:sz w:val="26"/>
                <w:szCs w:val="26"/>
              </w:rPr>
            </w:pPr>
          </w:p>
        </w:tc>
        <w:tc>
          <w:tcPr>
            <w:tcW w:w="920" w:type="dxa"/>
            <w:vMerge/>
            <w:tcBorders>
              <w:top w:val="single" w:sz="8" w:space="0" w:color="auto"/>
              <w:left w:val="single" w:sz="8" w:space="0" w:color="auto"/>
              <w:bottom w:val="single" w:sz="8" w:space="0" w:color="auto"/>
              <w:right w:val="single" w:sz="8" w:space="0" w:color="auto"/>
            </w:tcBorders>
            <w:vAlign w:val="center"/>
            <w:hideMark/>
          </w:tcPr>
          <w:p w14:paraId="1D10AD73" w14:textId="77777777" w:rsidR="0005075C" w:rsidRPr="0005075C" w:rsidRDefault="0005075C" w:rsidP="0005075C">
            <w:pPr>
              <w:rPr>
                <w:rFonts w:ascii="Times New Roman" w:hAnsi="Times New Roman" w:cs="Times New Roman"/>
                <w:sz w:val="26"/>
                <w:szCs w:val="26"/>
              </w:rPr>
            </w:pPr>
          </w:p>
        </w:tc>
      </w:tr>
      <w:tr w:rsidR="0005075C" w:rsidRPr="0005075C" w14:paraId="11C68570" w14:textId="77777777" w:rsidTr="0005075C">
        <w:trPr>
          <w:trHeight w:val="348"/>
        </w:trPr>
        <w:tc>
          <w:tcPr>
            <w:tcW w:w="460" w:type="dxa"/>
            <w:tcBorders>
              <w:top w:val="nil"/>
              <w:left w:val="single" w:sz="8" w:space="0" w:color="auto"/>
              <w:bottom w:val="nil"/>
              <w:right w:val="single" w:sz="8" w:space="0" w:color="auto"/>
            </w:tcBorders>
            <w:shd w:val="clear" w:color="auto" w:fill="auto"/>
            <w:vAlign w:val="center"/>
            <w:hideMark/>
          </w:tcPr>
          <w:p w14:paraId="1D3280EA"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nil"/>
              <w:right w:val="single" w:sz="8" w:space="0" w:color="auto"/>
            </w:tcBorders>
            <w:shd w:val="clear" w:color="auto" w:fill="auto"/>
            <w:vAlign w:val="center"/>
            <w:hideMark/>
          </w:tcPr>
          <w:p w14:paraId="358853FF" w14:textId="77777777" w:rsidR="0005075C" w:rsidRPr="0005075C" w:rsidRDefault="0005075C" w:rsidP="0005075C">
            <w:pPr>
              <w:jc w:val="both"/>
              <w:rPr>
                <w:rFonts w:ascii="Times New Roman" w:hAnsi="Times New Roman" w:cs="Times New Roman"/>
                <w:color w:val="FF0000"/>
                <w:sz w:val="26"/>
                <w:szCs w:val="26"/>
              </w:rPr>
            </w:pPr>
            <w:r w:rsidRPr="0005075C">
              <w:rPr>
                <w:rFonts w:ascii="Times New Roman" w:hAnsi="Times New Roman" w:cs="Times New Roman"/>
                <w:color w:val="FF0000"/>
                <w:sz w:val="26"/>
                <w:szCs w:val="26"/>
              </w:rPr>
              <w:t>7.2.1 Các sơ đồ bố trí thiết bị</w:t>
            </w:r>
            <w:r w:rsidRPr="0005075C">
              <w:rPr>
                <w:rFonts w:ascii="Times New Roman" w:hAnsi="Times New Roman" w:cs="Times New Roman"/>
                <w:i/>
                <w:iCs/>
                <w:color w:val="FF0000"/>
                <w:sz w:val="26"/>
                <w:szCs w:val="26"/>
              </w:rPr>
              <w:t xml:space="preserve"> </w:t>
            </w:r>
          </w:p>
        </w:tc>
        <w:tc>
          <w:tcPr>
            <w:tcW w:w="880" w:type="dxa"/>
            <w:vMerge/>
            <w:tcBorders>
              <w:top w:val="single" w:sz="8" w:space="0" w:color="auto"/>
              <w:left w:val="single" w:sz="8" w:space="0" w:color="auto"/>
              <w:bottom w:val="single" w:sz="8" w:space="0" w:color="auto"/>
              <w:right w:val="single" w:sz="8" w:space="0" w:color="auto"/>
            </w:tcBorders>
            <w:vAlign w:val="center"/>
            <w:hideMark/>
          </w:tcPr>
          <w:p w14:paraId="4A0B1FF3" w14:textId="77777777" w:rsidR="0005075C" w:rsidRPr="0005075C" w:rsidRDefault="0005075C" w:rsidP="0005075C">
            <w:pPr>
              <w:rPr>
                <w:rFonts w:ascii="Times New Roman" w:hAnsi="Times New Roman" w:cs="Times New Roman"/>
                <w:sz w:val="26"/>
                <w:szCs w:val="26"/>
              </w:rPr>
            </w:pPr>
          </w:p>
        </w:tc>
        <w:tc>
          <w:tcPr>
            <w:tcW w:w="880" w:type="dxa"/>
            <w:vMerge/>
            <w:tcBorders>
              <w:top w:val="single" w:sz="8" w:space="0" w:color="auto"/>
              <w:left w:val="single" w:sz="8" w:space="0" w:color="auto"/>
              <w:bottom w:val="single" w:sz="8" w:space="0" w:color="auto"/>
              <w:right w:val="single" w:sz="8" w:space="0" w:color="auto"/>
            </w:tcBorders>
            <w:vAlign w:val="center"/>
            <w:hideMark/>
          </w:tcPr>
          <w:p w14:paraId="27D57D9A" w14:textId="77777777" w:rsidR="0005075C" w:rsidRPr="0005075C" w:rsidRDefault="0005075C" w:rsidP="0005075C">
            <w:pPr>
              <w:rPr>
                <w:rFonts w:ascii="Times New Roman" w:hAnsi="Times New Roman" w:cs="Times New Roman"/>
                <w:sz w:val="26"/>
                <w:szCs w:val="26"/>
              </w:rPr>
            </w:pPr>
          </w:p>
        </w:tc>
        <w:tc>
          <w:tcPr>
            <w:tcW w:w="2080" w:type="dxa"/>
            <w:vMerge/>
            <w:tcBorders>
              <w:top w:val="single" w:sz="8" w:space="0" w:color="auto"/>
              <w:left w:val="single" w:sz="8" w:space="0" w:color="auto"/>
              <w:bottom w:val="single" w:sz="8" w:space="0" w:color="auto"/>
              <w:right w:val="single" w:sz="8" w:space="0" w:color="auto"/>
            </w:tcBorders>
            <w:vAlign w:val="center"/>
            <w:hideMark/>
          </w:tcPr>
          <w:p w14:paraId="44404BFF" w14:textId="77777777" w:rsidR="0005075C" w:rsidRPr="0005075C" w:rsidRDefault="0005075C" w:rsidP="0005075C">
            <w:pPr>
              <w:rPr>
                <w:rFonts w:ascii="Times New Roman" w:hAnsi="Times New Roman" w:cs="Times New Roman"/>
                <w:sz w:val="26"/>
                <w:szCs w:val="26"/>
              </w:rPr>
            </w:pPr>
          </w:p>
        </w:tc>
        <w:tc>
          <w:tcPr>
            <w:tcW w:w="920" w:type="dxa"/>
            <w:vMerge/>
            <w:tcBorders>
              <w:top w:val="single" w:sz="8" w:space="0" w:color="auto"/>
              <w:left w:val="single" w:sz="8" w:space="0" w:color="auto"/>
              <w:bottom w:val="single" w:sz="8" w:space="0" w:color="auto"/>
              <w:right w:val="single" w:sz="8" w:space="0" w:color="auto"/>
            </w:tcBorders>
            <w:vAlign w:val="center"/>
            <w:hideMark/>
          </w:tcPr>
          <w:p w14:paraId="71B04150" w14:textId="77777777" w:rsidR="0005075C" w:rsidRPr="0005075C" w:rsidRDefault="0005075C" w:rsidP="0005075C">
            <w:pPr>
              <w:rPr>
                <w:rFonts w:ascii="Times New Roman" w:hAnsi="Times New Roman" w:cs="Times New Roman"/>
                <w:sz w:val="26"/>
                <w:szCs w:val="26"/>
              </w:rPr>
            </w:pPr>
          </w:p>
        </w:tc>
      </w:tr>
      <w:tr w:rsidR="0005075C" w:rsidRPr="0005075C" w14:paraId="16E4C885" w14:textId="77777777" w:rsidTr="0005075C">
        <w:trPr>
          <w:trHeight w:val="672"/>
        </w:trPr>
        <w:tc>
          <w:tcPr>
            <w:tcW w:w="460" w:type="dxa"/>
            <w:tcBorders>
              <w:top w:val="nil"/>
              <w:left w:val="single" w:sz="8" w:space="0" w:color="auto"/>
              <w:bottom w:val="nil"/>
              <w:right w:val="single" w:sz="8" w:space="0" w:color="auto"/>
            </w:tcBorders>
            <w:shd w:val="clear" w:color="auto" w:fill="auto"/>
            <w:vAlign w:val="center"/>
            <w:hideMark/>
          </w:tcPr>
          <w:p w14:paraId="07F9D868"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nil"/>
              <w:right w:val="single" w:sz="8" w:space="0" w:color="auto"/>
            </w:tcBorders>
            <w:shd w:val="clear" w:color="auto" w:fill="auto"/>
            <w:vAlign w:val="center"/>
            <w:hideMark/>
          </w:tcPr>
          <w:p w14:paraId="16EFC289" w14:textId="77777777" w:rsidR="0005075C" w:rsidRPr="0005075C" w:rsidRDefault="0005075C" w:rsidP="0005075C">
            <w:pPr>
              <w:jc w:val="both"/>
              <w:rPr>
                <w:rFonts w:ascii="Times New Roman" w:hAnsi="Times New Roman" w:cs="Times New Roman"/>
                <w:color w:val="FF0000"/>
                <w:sz w:val="26"/>
                <w:szCs w:val="26"/>
              </w:rPr>
            </w:pPr>
            <w:r w:rsidRPr="0005075C">
              <w:rPr>
                <w:rFonts w:ascii="Times New Roman" w:hAnsi="Times New Roman" w:cs="Times New Roman"/>
                <w:color w:val="FF0000"/>
                <w:sz w:val="26"/>
                <w:szCs w:val="26"/>
              </w:rPr>
              <w:t>7.2.2 Tháp giải nhiệt và bình dãn nở</w:t>
            </w:r>
            <w:r w:rsidRPr="0005075C">
              <w:rPr>
                <w:rFonts w:ascii="Times New Roman" w:hAnsi="Times New Roman" w:cs="Times New Roman"/>
                <w:i/>
                <w:iCs/>
                <w:color w:val="FF0000"/>
                <w:sz w:val="26"/>
                <w:szCs w:val="26"/>
              </w:rPr>
              <w:t xml:space="preserve"> </w:t>
            </w:r>
          </w:p>
        </w:tc>
        <w:tc>
          <w:tcPr>
            <w:tcW w:w="880" w:type="dxa"/>
            <w:vMerge/>
            <w:tcBorders>
              <w:top w:val="single" w:sz="8" w:space="0" w:color="auto"/>
              <w:left w:val="single" w:sz="8" w:space="0" w:color="auto"/>
              <w:bottom w:val="single" w:sz="8" w:space="0" w:color="auto"/>
              <w:right w:val="single" w:sz="8" w:space="0" w:color="auto"/>
            </w:tcBorders>
            <w:vAlign w:val="center"/>
            <w:hideMark/>
          </w:tcPr>
          <w:p w14:paraId="0706B074" w14:textId="77777777" w:rsidR="0005075C" w:rsidRPr="0005075C" w:rsidRDefault="0005075C" w:rsidP="0005075C">
            <w:pPr>
              <w:rPr>
                <w:rFonts w:ascii="Times New Roman" w:hAnsi="Times New Roman" w:cs="Times New Roman"/>
                <w:sz w:val="26"/>
                <w:szCs w:val="26"/>
              </w:rPr>
            </w:pPr>
          </w:p>
        </w:tc>
        <w:tc>
          <w:tcPr>
            <w:tcW w:w="880" w:type="dxa"/>
            <w:vMerge/>
            <w:tcBorders>
              <w:top w:val="single" w:sz="8" w:space="0" w:color="auto"/>
              <w:left w:val="single" w:sz="8" w:space="0" w:color="auto"/>
              <w:bottom w:val="single" w:sz="8" w:space="0" w:color="auto"/>
              <w:right w:val="single" w:sz="8" w:space="0" w:color="auto"/>
            </w:tcBorders>
            <w:vAlign w:val="center"/>
            <w:hideMark/>
          </w:tcPr>
          <w:p w14:paraId="26AC0BD6" w14:textId="77777777" w:rsidR="0005075C" w:rsidRPr="0005075C" w:rsidRDefault="0005075C" w:rsidP="0005075C">
            <w:pPr>
              <w:rPr>
                <w:rFonts w:ascii="Times New Roman" w:hAnsi="Times New Roman" w:cs="Times New Roman"/>
                <w:sz w:val="26"/>
                <w:szCs w:val="26"/>
              </w:rPr>
            </w:pPr>
          </w:p>
        </w:tc>
        <w:tc>
          <w:tcPr>
            <w:tcW w:w="2080" w:type="dxa"/>
            <w:vMerge/>
            <w:tcBorders>
              <w:top w:val="single" w:sz="8" w:space="0" w:color="auto"/>
              <w:left w:val="single" w:sz="8" w:space="0" w:color="auto"/>
              <w:bottom w:val="single" w:sz="8" w:space="0" w:color="auto"/>
              <w:right w:val="single" w:sz="8" w:space="0" w:color="auto"/>
            </w:tcBorders>
            <w:vAlign w:val="center"/>
            <w:hideMark/>
          </w:tcPr>
          <w:p w14:paraId="314EE556" w14:textId="77777777" w:rsidR="0005075C" w:rsidRPr="0005075C" w:rsidRDefault="0005075C" w:rsidP="0005075C">
            <w:pPr>
              <w:rPr>
                <w:rFonts w:ascii="Times New Roman" w:hAnsi="Times New Roman" w:cs="Times New Roman"/>
                <w:sz w:val="26"/>
                <w:szCs w:val="26"/>
              </w:rPr>
            </w:pPr>
          </w:p>
        </w:tc>
        <w:tc>
          <w:tcPr>
            <w:tcW w:w="920" w:type="dxa"/>
            <w:vMerge/>
            <w:tcBorders>
              <w:top w:val="single" w:sz="8" w:space="0" w:color="auto"/>
              <w:left w:val="single" w:sz="8" w:space="0" w:color="auto"/>
              <w:bottom w:val="single" w:sz="8" w:space="0" w:color="auto"/>
              <w:right w:val="single" w:sz="8" w:space="0" w:color="auto"/>
            </w:tcBorders>
            <w:vAlign w:val="center"/>
            <w:hideMark/>
          </w:tcPr>
          <w:p w14:paraId="3AC0F0DB" w14:textId="77777777" w:rsidR="0005075C" w:rsidRPr="0005075C" w:rsidRDefault="0005075C" w:rsidP="0005075C">
            <w:pPr>
              <w:rPr>
                <w:rFonts w:ascii="Times New Roman" w:hAnsi="Times New Roman" w:cs="Times New Roman"/>
                <w:sz w:val="26"/>
                <w:szCs w:val="26"/>
              </w:rPr>
            </w:pPr>
          </w:p>
        </w:tc>
      </w:tr>
      <w:tr w:rsidR="0005075C" w:rsidRPr="0005075C" w14:paraId="6E42D80A" w14:textId="77777777" w:rsidTr="0005075C">
        <w:trPr>
          <w:trHeight w:val="672"/>
        </w:trPr>
        <w:tc>
          <w:tcPr>
            <w:tcW w:w="460" w:type="dxa"/>
            <w:tcBorders>
              <w:top w:val="nil"/>
              <w:left w:val="single" w:sz="8" w:space="0" w:color="auto"/>
              <w:bottom w:val="nil"/>
              <w:right w:val="single" w:sz="8" w:space="0" w:color="auto"/>
            </w:tcBorders>
            <w:shd w:val="clear" w:color="auto" w:fill="auto"/>
            <w:vAlign w:val="center"/>
            <w:hideMark/>
          </w:tcPr>
          <w:p w14:paraId="61ED4A51"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nil"/>
              <w:right w:val="single" w:sz="8" w:space="0" w:color="auto"/>
            </w:tcBorders>
            <w:shd w:val="clear" w:color="auto" w:fill="auto"/>
            <w:vAlign w:val="center"/>
            <w:hideMark/>
          </w:tcPr>
          <w:p w14:paraId="6748E183" w14:textId="77777777" w:rsidR="0005075C" w:rsidRPr="0005075C" w:rsidRDefault="0005075C" w:rsidP="0005075C">
            <w:pPr>
              <w:jc w:val="both"/>
              <w:rPr>
                <w:rFonts w:ascii="Times New Roman" w:hAnsi="Times New Roman" w:cs="Times New Roman"/>
                <w:sz w:val="26"/>
                <w:szCs w:val="26"/>
              </w:rPr>
            </w:pPr>
            <w:r w:rsidRPr="0005075C">
              <w:rPr>
                <w:rFonts w:ascii="Times New Roman" w:hAnsi="Times New Roman" w:cs="Times New Roman"/>
                <w:sz w:val="26"/>
                <w:szCs w:val="26"/>
              </w:rPr>
              <w:t>7.3 Tính chọn đường ống dẫn nước và chọn bơm</w:t>
            </w:r>
            <w:r w:rsidRPr="0005075C">
              <w:rPr>
                <w:rFonts w:ascii="Times New Roman" w:hAnsi="Times New Roman" w:cs="Times New Roman"/>
                <w:i/>
                <w:iCs/>
                <w:sz w:val="26"/>
                <w:szCs w:val="26"/>
              </w:rPr>
              <w:t xml:space="preserve"> </w:t>
            </w:r>
          </w:p>
        </w:tc>
        <w:tc>
          <w:tcPr>
            <w:tcW w:w="880" w:type="dxa"/>
            <w:vMerge/>
            <w:tcBorders>
              <w:top w:val="single" w:sz="8" w:space="0" w:color="auto"/>
              <w:left w:val="single" w:sz="8" w:space="0" w:color="auto"/>
              <w:bottom w:val="single" w:sz="8" w:space="0" w:color="auto"/>
              <w:right w:val="single" w:sz="8" w:space="0" w:color="auto"/>
            </w:tcBorders>
            <w:vAlign w:val="center"/>
            <w:hideMark/>
          </w:tcPr>
          <w:p w14:paraId="7200417E" w14:textId="77777777" w:rsidR="0005075C" w:rsidRPr="0005075C" w:rsidRDefault="0005075C" w:rsidP="0005075C">
            <w:pPr>
              <w:rPr>
                <w:rFonts w:ascii="Times New Roman" w:hAnsi="Times New Roman" w:cs="Times New Roman"/>
                <w:sz w:val="26"/>
                <w:szCs w:val="26"/>
              </w:rPr>
            </w:pPr>
          </w:p>
        </w:tc>
        <w:tc>
          <w:tcPr>
            <w:tcW w:w="880" w:type="dxa"/>
            <w:vMerge/>
            <w:tcBorders>
              <w:top w:val="single" w:sz="8" w:space="0" w:color="auto"/>
              <w:left w:val="single" w:sz="8" w:space="0" w:color="auto"/>
              <w:bottom w:val="single" w:sz="8" w:space="0" w:color="auto"/>
              <w:right w:val="single" w:sz="8" w:space="0" w:color="auto"/>
            </w:tcBorders>
            <w:vAlign w:val="center"/>
            <w:hideMark/>
          </w:tcPr>
          <w:p w14:paraId="0EDD75FD" w14:textId="77777777" w:rsidR="0005075C" w:rsidRPr="0005075C" w:rsidRDefault="0005075C" w:rsidP="0005075C">
            <w:pPr>
              <w:rPr>
                <w:rFonts w:ascii="Times New Roman" w:hAnsi="Times New Roman" w:cs="Times New Roman"/>
                <w:sz w:val="26"/>
                <w:szCs w:val="26"/>
              </w:rPr>
            </w:pPr>
          </w:p>
        </w:tc>
        <w:tc>
          <w:tcPr>
            <w:tcW w:w="2080" w:type="dxa"/>
            <w:vMerge/>
            <w:tcBorders>
              <w:top w:val="single" w:sz="8" w:space="0" w:color="auto"/>
              <w:left w:val="single" w:sz="8" w:space="0" w:color="auto"/>
              <w:bottom w:val="single" w:sz="8" w:space="0" w:color="auto"/>
              <w:right w:val="single" w:sz="8" w:space="0" w:color="auto"/>
            </w:tcBorders>
            <w:vAlign w:val="center"/>
            <w:hideMark/>
          </w:tcPr>
          <w:p w14:paraId="61041E16" w14:textId="77777777" w:rsidR="0005075C" w:rsidRPr="0005075C" w:rsidRDefault="0005075C" w:rsidP="0005075C">
            <w:pPr>
              <w:rPr>
                <w:rFonts w:ascii="Times New Roman" w:hAnsi="Times New Roman" w:cs="Times New Roman"/>
                <w:sz w:val="26"/>
                <w:szCs w:val="26"/>
              </w:rPr>
            </w:pPr>
          </w:p>
        </w:tc>
        <w:tc>
          <w:tcPr>
            <w:tcW w:w="920" w:type="dxa"/>
            <w:vMerge/>
            <w:tcBorders>
              <w:top w:val="single" w:sz="8" w:space="0" w:color="auto"/>
              <w:left w:val="single" w:sz="8" w:space="0" w:color="auto"/>
              <w:bottom w:val="single" w:sz="8" w:space="0" w:color="auto"/>
              <w:right w:val="single" w:sz="8" w:space="0" w:color="auto"/>
            </w:tcBorders>
            <w:vAlign w:val="center"/>
            <w:hideMark/>
          </w:tcPr>
          <w:p w14:paraId="76030E27" w14:textId="77777777" w:rsidR="0005075C" w:rsidRPr="0005075C" w:rsidRDefault="0005075C" w:rsidP="0005075C">
            <w:pPr>
              <w:rPr>
                <w:rFonts w:ascii="Times New Roman" w:hAnsi="Times New Roman" w:cs="Times New Roman"/>
                <w:sz w:val="26"/>
                <w:szCs w:val="26"/>
              </w:rPr>
            </w:pPr>
          </w:p>
        </w:tc>
      </w:tr>
      <w:tr w:rsidR="0005075C" w:rsidRPr="0005075C" w14:paraId="56B8C440" w14:textId="77777777" w:rsidTr="0005075C">
        <w:trPr>
          <w:trHeight w:val="360"/>
        </w:trPr>
        <w:tc>
          <w:tcPr>
            <w:tcW w:w="460" w:type="dxa"/>
            <w:tcBorders>
              <w:top w:val="nil"/>
              <w:left w:val="single" w:sz="8" w:space="0" w:color="auto"/>
              <w:bottom w:val="single" w:sz="8" w:space="0" w:color="auto"/>
              <w:right w:val="single" w:sz="8" w:space="0" w:color="auto"/>
            </w:tcBorders>
            <w:shd w:val="clear" w:color="auto" w:fill="auto"/>
            <w:vAlign w:val="center"/>
            <w:hideMark/>
          </w:tcPr>
          <w:p w14:paraId="1566EACD"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14:paraId="284A74FE" w14:textId="77777777" w:rsidR="0005075C" w:rsidRPr="0005075C" w:rsidRDefault="0005075C" w:rsidP="0005075C">
            <w:pPr>
              <w:rPr>
                <w:rFonts w:ascii="Times New Roman" w:hAnsi="Times New Roman" w:cs="Times New Roman"/>
                <w:sz w:val="26"/>
                <w:szCs w:val="26"/>
              </w:rPr>
            </w:pPr>
            <w:r w:rsidRPr="0005075C">
              <w:rPr>
                <w:rFonts w:ascii="Times New Roman" w:hAnsi="Times New Roman" w:cs="Times New Roman"/>
                <w:sz w:val="26"/>
                <w:szCs w:val="26"/>
              </w:rPr>
              <w:t> </w:t>
            </w:r>
          </w:p>
        </w:tc>
        <w:tc>
          <w:tcPr>
            <w:tcW w:w="880" w:type="dxa"/>
            <w:vMerge/>
            <w:tcBorders>
              <w:top w:val="single" w:sz="8" w:space="0" w:color="auto"/>
              <w:left w:val="single" w:sz="8" w:space="0" w:color="auto"/>
              <w:bottom w:val="single" w:sz="8" w:space="0" w:color="auto"/>
              <w:right w:val="single" w:sz="8" w:space="0" w:color="auto"/>
            </w:tcBorders>
            <w:vAlign w:val="center"/>
            <w:hideMark/>
          </w:tcPr>
          <w:p w14:paraId="4B7708CB" w14:textId="77777777" w:rsidR="0005075C" w:rsidRPr="0005075C" w:rsidRDefault="0005075C" w:rsidP="0005075C">
            <w:pPr>
              <w:rPr>
                <w:rFonts w:ascii="Times New Roman" w:hAnsi="Times New Roman" w:cs="Times New Roman"/>
                <w:sz w:val="26"/>
                <w:szCs w:val="26"/>
              </w:rPr>
            </w:pPr>
          </w:p>
        </w:tc>
        <w:tc>
          <w:tcPr>
            <w:tcW w:w="880" w:type="dxa"/>
            <w:vMerge/>
            <w:tcBorders>
              <w:top w:val="single" w:sz="8" w:space="0" w:color="auto"/>
              <w:left w:val="single" w:sz="8" w:space="0" w:color="auto"/>
              <w:bottom w:val="single" w:sz="8" w:space="0" w:color="auto"/>
              <w:right w:val="single" w:sz="8" w:space="0" w:color="auto"/>
            </w:tcBorders>
            <w:vAlign w:val="center"/>
            <w:hideMark/>
          </w:tcPr>
          <w:p w14:paraId="30992964" w14:textId="77777777" w:rsidR="0005075C" w:rsidRPr="0005075C" w:rsidRDefault="0005075C" w:rsidP="0005075C">
            <w:pPr>
              <w:rPr>
                <w:rFonts w:ascii="Times New Roman" w:hAnsi="Times New Roman" w:cs="Times New Roman"/>
                <w:sz w:val="26"/>
                <w:szCs w:val="26"/>
              </w:rPr>
            </w:pPr>
          </w:p>
        </w:tc>
        <w:tc>
          <w:tcPr>
            <w:tcW w:w="2080" w:type="dxa"/>
            <w:vMerge/>
            <w:tcBorders>
              <w:top w:val="single" w:sz="8" w:space="0" w:color="auto"/>
              <w:left w:val="single" w:sz="8" w:space="0" w:color="auto"/>
              <w:bottom w:val="single" w:sz="8" w:space="0" w:color="auto"/>
              <w:right w:val="single" w:sz="8" w:space="0" w:color="auto"/>
            </w:tcBorders>
            <w:vAlign w:val="center"/>
            <w:hideMark/>
          </w:tcPr>
          <w:p w14:paraId="7ED5AC67" w14:textId="77777777" w:rsidR="0005075C" w:rsidRPr="0005075C" w:rsidRDefault="0005075C" w:rsidP="0005075C">
            <w:pPr>
              <w:rPr>
                <w:rFonts w:ascii="Times New Roman" w:hAnsi="Times New Roman" w:cs="Times New Roman"/>
                <w:sz w:val="26"/>
                <w:szCs w:val="26"/>
              </w:rPr>
            </w:pPr>
          </w:p>
        </w:tc>
        <w:tc>
          <w:tcPr>
            <w:tcW w:w="920" w:type="dxa"/>
            <w:vMerge/>
            <w:tcBorders>
              <w:top w:val="single" w:sz="8" w:space="0" w:color="auto"/>
              <w:left w:val="single" w:sz="8" w:space="0" w:color="auto"/>
              <w:bottom w:val="single" w:sz="8" w:space="0" w:color="auto"/>
              <w:right w:val="single" w:sz="8" w:space="0" w:color="auto"/>
            </w:tcBorders>
            <w:vAlign w:val="center"/>
            <w:hideMark/>
          </w:tcPr>
          <w:p w14:paraId="6643EBC5" w14:textId="77777777" w:rsidR="0005075C" w:rsidRPr="0005075C" w:rsidRDefault="0005075C" w:rsidP="0005075C">
            <w:pPr>
              <w:rPr>
                <w:rFonts w:ascii="Times New Roman" w:hAnsi="Times New Roman" w:cs="Times New Roman"/>
                <w:sz w:val="26"/>
                <w:szCs w:val="26"/>
              </w:rPr>
            </w:pPr>
          </w:p>
        </w:tc>
      </w:tr>
      <w:tr w:rsidR="0005075C" w:rsidRPr="0005075C" w14:paraId="7311905F" w14:textId="77777777" w:rsidTr="0005075C">
        <w:trPr>
          <w:trHeight w:val="360"/>
        </w:trPr>
        <w:tc>
          <w:tcPr>
            <w:tcW w:w="460" w:type="dxa"/>
            <w:tcBorders>
              <w:top w:val="nil"/>
              <w:left w:val="single" w:sz="8" w:space="0" w:color="auto"/>
              <w:bottom w:val="single" w:sz="8" w:space="0" w:color="auto"/>
              <w:right w:val="single" w:sz="8" w:space="0" w:color="auto"/>
            </w:tcBorders>
            <w:shd w:val="clear" w:color="auto" w:fill="auto"/>
            <w:vAlign w:val="center"/>
            <w:hideMark/>
          </w:tcPr>
          <w:p w14:paraId="094DA35F" w14:textId="77777777" w:rsidR="0005075C" w:rsidRPr="0005075C" w:rsidRDefault="0005075C" w:rsidP="0005075C">
            <w:pPr>
              <w:rPr>
                <w:rFonts w:ascii="Times New Roman" w:hAnsi="Times New Roman" w:cs="Times New Roman"/>
                <w:b/>
                <w:bCs/>
                <w:sz w:val="26"/>
                <w:szCs w:val="26"/>
              </w:rPr>
            </w:pPr>
            <w:r w:rsidRPr="0005075C">
              <w:rPr>
                <w:rFonts w:ascii="Times New Roman" w:hAnsi="Times New Roman" w:cs="Times New Roman"/>
                <w:b/>
                <w:bCs/>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14:paraId="02811802" w14:textId="77777777" w:rsidR="0005075C" w:rsidRPr="0005075C" w:rsidRDefault="0005075C" w:rsidP="0005075C">
            <w:pPr>
              <w:jc w:val="center"/>
              <w:rPr>
                <w:rFonts w:ascii="Times New Roman" w:hAnsi="Times New Roman" w:cs="Times New Roman"/>
                <w:b/>
                <w:bCs/>
                <w:sz w:val="26"/>
                <w:szCs w:val="26"/>
              </w:rPr>
            </w:pPr>
            <w:r w:rsidRPr="0005075C">
              <w:rPr>
                <w:rFonts w:ascii="Times New Roman" w:hAnsi="Times New Roman" w:cs="Times New Roman"/>
                <w:b/>
                <w:bCs/>
                <w:sz w:val="26"/>
                <w:szCs w:val="26"/>
              </w:rPr>
              <w:t>Tổng cộng</w:t>
            </w:r>
          </w:p>
        </w:tc>
        <w:tc>
          <w:tcPr>
            <w:tcW w:w="880" w:type="dxa"/>
            <w:tcBorders>
              <w:top w:val="single" w:sz="8" w:space="0" w:color="auto"/>
              <w:left w:val="nil"/>
              <w:bottom w:val="single" w:sz="8" w:space="0" w:color="auto"/>
              <w:right w:val="single" w:sz="8" w:space="0" w:color="auto"/>
            </w:tcBorders>
            <w:shd w:val="clear" w:color="auto" w:fill="auto"/>
            <w:vAlign w:val="center"/>
            <w:hideMark/>
          </w:tcPr>
          <w:p w14:paraId="2D82A373" w14:textId="77777777" w:rsidR="0005075C" w:rsidRPr="0005075C" w:rsidRDefault="0005075C" w:rsidP="0005075C">
            <w:pPr>
              <w:jc w:val="center"/>
              <w:rPr>
                <w:rFonts w:ascii="Times New Roman" w:hAnsi="Times New Roman" w:cs="Times New Roman"/>
                <w:b/>
                <w:bCs/>
                <w:sz w:val="26"/>
                <w:szCs w:val="26"/>
              </w:rPr>
            </w:pPr>
            <w:r w:rsidRPr="0005075C">
              <w:rPr>
                <w:rFonts w:ascii="Times New Roman" w:hAnsi="Times New Roman" w:cs="Times New Roman"/>
                <w:b/>
                <w:bCs/>
                <w:sz w:val="26"/>
                <w:szCs w:val="26"/>
              </w:rPr>
              <w:t>45</w:t>
            </w:r>
          </w:p>
        </w:tc>
        <w:tc>
          <w:tcPr>
            <w:tcW w:w="880" w:type="dxa"/>
            <w:tcBorders>
              <w:top w:val="single" w:sz="8" w:space="0" w:color="auto"/>
              <w:left w:val="nil"/>
              <w:bottom w:val="single" w:sz="8" w:space="0" w:color="auto"/>
              <w:right w:val="single" w:sz="8" w:space="0" w:color="auto"/>
            </w:tcBorders>
            <w:shd w:val="clear" w:color="auto" w:fill="auto"/>
            <w:vAlign w:val="center"/>
            <w:hideMark/>
          </w:tcPr>
          <w:p w14:paraId="07C53864" w14:textId="77777777" w:rsidR="0005075C" w:rsidRPr="0005075C" w:rsidRDefault="0005075C" w:rsidP="0005075C">
            <w:pPr>
              <w:jc w:val="center"/>
              <w:rPr>
                <w:rFonts w:ascii="Times New Roman" w:hAnsi="Times New Roman" w:cs="Times New Roman"/>
                <w:b/>
                <w:bCs/>
                <w:sz w:val="26"/>
                <w:szCs w:val="26"/>
              </w:rPr>
            </w:pPr>
            <w:r w:rsidRPr="0005075C">
              <w:rPr>
                <w:rFonts w:ascii="Times New Roman" w:hAnsi="Times New Roman" w:cs="Times New Roman"/>
                <w:b/>
                <w:bCs/>
                <w:sz w:val="26"/>
                <w:szCs w:val="26"/>
              </w:rPr>
              <w:t>43</w:t>
            </w:r>
          </w:p>
        </w:tc>
        <w:tc>
          <w:tcPr>
            <w:tcW w:w="2080" w:type="dxa"/>
            <w:tcBorders>
              <w:top w:val="single" w:sz="8" w:space="0" w:color="auto"/>
              <w:left w:val="nil"/>
              <w:bottom w:val="single" w:sz="8" w:space="0" w:color="auto"/>
              <w:right w:val="single" w:sz="8" w:space="0" w:color="auto"/>
            </w:tcBorders>
            <w:shd w:val="clear" w:color="auto" w:fill="auto"/>
            <w:vAlign w:val="center"/>
            <w:hideMark/>
          </w:tcPr>
          <w:p w14:paraId="341114FE" w14:textId="77777777" w:rsidR="0005075C" w:rsidRPr="0005075C" w:rsidRDefault="0005075C" w:rsidP="0005075C">
            <w:pPr>
              <w:jc w:val="center"/>
              <w:rPr>
                <w:rFonts w:ascii="Times New Roman" w:hAnsi="Times New Roman" w:cs="Times New Roman"/>
                <w:sz w:val="26"/>
                <w:szCs w:val="26"/>
              </w:rPr>
            </w:pPr>
            <w:r w:rsidRPr="0005075C">
              <w:rPr>
                <w:rFonts w:ascii="Times New Roman" w:hAnsi="Times New Roman" w:cs="Times New Roman"/>
                <w:sz w:val="26"/>
                <w:szCs w:val="26"/>
              </w:rPr>
              <w:t> </w:t>
            </w:r>
          </w:p>
        </w:tc>
        <w:tc>
          <w:tcPr>
            <w:tcW w:w="920" w:type="dxa"/>
            <w:tcBorders>
              <w:top w:val="single" w:sz="8" w:space="0" w:color="auto"/>
              <w:left w:val="nil"/>
              <w:bottom w:val="single" w:sz="8" w:space="0" w:color="auto"/>
              <w:right w:val="single" w:sz="8" w:space="0" w:color="auto"/>
            </w:tcBorders>
            <w:shd w:val="clear" w:color="auto" w:fill="auto"/>
            <w:vAlign w:val="center"/>
            <w:hideMark/>
          </w:tcPr>
          <w:p w14:paraId="0E5F24C0" w14:textId="77777777" w:rsidR="0005075C" w:rsidRPr="0005075C" w:rsidRDefault="0005075C" w:rsidP="0005075C">
            <w:pPr>
              <w:jc w:val="center"/>
              <w:rPr>
                <w:rFonts w:ascii="Times New Roman" w:hAnsi="Times New Roman" w:cs="Times New Roman"/>
                <w:b/>
                <w:bCs/>
                <w:sz w:val="26"/>
                <w:szCs w:val="26"/>
              </w:rPr>
            </w:pPr>
            <w:r w:rsidRPr="0005075C">
              <w:rPr>
                <w:rFonts w:ascii="Times New Roman" w:hAnsi="Times New Roman" w:cs="Times New Roman"/>
                <w:b/>
                <w:bCs/>
                <w:sz w:val="26"/>
                <w:szCs w:val="26"/>
              </w:rPr>
              <w:t>2</w:t>
            </w:r>
          </w:p>
        </w:tc>
      </w:tr>
    </w:tbl>
    <w:p w14:paraId="03DC7651" w14:textId="77777777" w:rsidR="00AE2BE1" w:rsidRPr="00692435" w:rsidRDefault="00AE2BE1" w:rsidP="00AE2BE1">
      <w:pPr>
        <w:tabs>
          <w:tab w:val="right" w:pos="426"/>
        </w:tabs>
        <w:spacing w:before="120" w:after="120" w:line="360" w:lineRule="auto"/>
        <w:jc w:val="both"/>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2. Nội dung chi tiết:</w:t>
      </w:r>
    </w:p>
    <w:p w14:paraId="3BB3A0D2" w14:textId="77777777" w:rsidR="00AE2BE1" w:rsidRPr="00AF7300" w:rsidRDefault="00AE2BE1" w:rsidP="00AE2BE1">
      <w:pPr>
        <w:tabs>
          <w:tab w:val="left" w:pos="2201"/>
        </w:tabs>
        <w:spacing w:before="120" w:after="120" w:line="360" w:lineRule="auto"/>
        <w:rPr>
          <w:rFonts w:ascii="Times New Roman" w:hAnsi="Times New Roman" w:cs="Times New Roman"/>
          <w:sz w:val="26"/>
          <w:szCs w:val="26"/>
          <w:lang w:val="pt-BR"/>
        </w:rPr>
      </w:pPr>
      <w:r w:rsidRPr="00AF7300">
        <w:rPr>
          <w:rFonts w:ascii="Times New Roman" w:hAnsi="Times New Roman" w:cs="Times New Roman"/>
          <w:b/>
          <w:bCs/>
          <w:sz w:val="26"/>
          <w:szCs w:val="26"/>
          <w:lang w:val="sv-SE"/>
        </w:rPr>
        <w:t xml:space="preserve">Chương 1:  </w:t>
      </w:r>
      <w:r w:rsidR="0041474B" w:rsidRPr="00AF7300">
        <w:rPr>
          <w:rFonts w:ascii="Times New Roman" w:hAnsi="Times New Roman" w:cs="Times New Roman"/>
          <w:b/>
          <w:bCs/>
          <w:sz w:val="26"/>
          <w:szCs w:val="26"/>
          <w:lang w:val="sv-SE"/>
        </w:rPr>
        <w:t xml:space="preserve">Một số vấn đề chung về hệ thống điều hòa không khí   </w:t>
      </w:r>
      <w:r w:rsidR="00AF7300">
        <w:rPr>
          <w:rFonts w:ascii="Times New Roman" w:hAnsi="Times New Roman" w:cs="Times New Roman"/>
          <w:b/>
          <w:bCs/>
          <w:sz w:val="26"/>
          <w:szCs w:val="26"/>
          <w:lang w:val="sv-SE"/>
        </w:rPr>
        <w:t xml:space="preserve"> </w:t>
      </w:r>
      <w:r w:rsidRPr="00AF7300">
        <w:rPr>
          <w:rFonts w:ascii="Times New Roman" w:hAnsi="Times New Roman" w:cs="Times New Roman"/>
          <w:sz w:val="26"/>
          <w:szCs w:val="26"/>
          <w:lang w:val="sv-SE"/>
        </w:rPr>
        <w:t>T</w:t>
      </w:r>
      <w:r w:rsidRPr="00AF7300">
        <w:rPr>
          <w:rFonts w:ascii="Times New Roman" w:hAnsi="Times New Roman" w:cs="Times New Roman"/>
          <w:sz w:val="26"/>
          <w:szCs w:val="26"/>
          <w:lang w:val="pt-BR"/>
        </w:rPr>
        <w:t>hời gian: 3 giờ</w:t>
      </w:r>
    </w:p>
    <w:p w14:paraId="752D763F" w14:textId="77777777" w:rsidR="00AE2BE1" w:rsidRPr="00AF7300" w:rsidRDefault="00AE2BE1" w:rsidP="00AE2BE1">
      <w:pPr>
        <w:spacing w:before="120" w:line="360" w:lineRule="auto"/>
        <w:jc w:val="both"/>
        <w:rPr>
          <w:rFonts w:ascii="Times New Roman" w:hAnsi="Times New Roman" w:cs="Times New Roman"/>
          <w:sz w:val="26"/>
          <w:szCs w:val="26"/>
          <w:lang w:val="sv-SE"/>
        </w:rPr>
      </w:pPr>
      <w:r w:rsidRPr="00AF7300">
        <w:rPr>
          <w:rFonts w:ascii="Times New Roman" w:hAnsi="Times New Roman" w:cs="Times New Roman"/>
          <w:sz w:val="26"/>
          <w:szCs w:val="26"/>
          <w:lang w:val="sv-SE"/>
        </w:rPr>
        <w:t>Mục tiêu:</w:t>
      </w:r>
    </w:p>
    <w:p w14:paraId="6C1E468B" w14:textId="77777777" w:rsidR="00AE2BE1" w:rsidRPr="00AF7300" w:rsidRDefault="00AE2BE1" w:rsidP="00AE2BE1">
      <w:pPr>
        <w:spacing w:before="120" w:line="360" w:lineRule="auto"/>
        <w:ind w:left="113" w:firstLine="284"/>
        <w:jc w:val="both"/>
        <w:rPr>
          <w:rFonts w:ascii="Times New Roman" w:hAnsi="Times New Roman" w:cs="Times New Roman"/>
          <w:sz w:val="26"/>
          <w:szCs w:val="26"/>
          <w:lang w:val="sv-SE"/>
        </w:rPr>
      </w:pPr>
      <w:r w:rsidRPr="00AF7300">
        <w:rPr>
          <w:rFonts w:ascii="Times New Roman" w:hAnsi="Times New Roman" w:cs="Times New Roman"/>
          <w:sz w:val="26"/>
          <w:szCs w:val="26"/>
          <w:lang w:val="sv-SE"/>
        </w:rPr>
        <w:t xml:space="preserve"> - Trình bày được các khái niệm chung về hệ thống điều hòa không khí.</w:t>
      </w:r>
    </w:p>
    <w:p w14:paraId="608545D8" w14:textId="77777777" w:rsidR="00AE2BE1" w:rsidRPr="00AF7300" w:rsidRDefault="00AE2BE1" w:rsidP="00AE2BE1">
      <w:pPr>
        <w:spacing w:before="120" w:line="360" w:lineRule="auto"/>
        <w:ind w:left="113" w:firstLine="284"/>
        <w:jc w:val="both"/>
        <w:rPr>
          <w:rFonts w:ascii="Times New Roman" w:hAnsi="Times New Roman" w:cs="Times New Roman"/>
          <w:sz w:val="26"/>
          <w:szCs w:val="26"/>
          <w:lang w:val="sv-SE"/>
        </w:rPr>
      </w:pPr>
      <w:r w:rsidRPr="00AF7300">
        <w:rPr>
          <w:rFonts w:ascii="Times New Roman" w:hAnsi="Times New Roman" w:cs="Times New Roman"/>
          <w:sz w:val="26"/>
          <w:szCs w:val="26"/>
          <w:lang w:val="sv-SE"/>
        </w:rPr>
        <w:t>-  Trình bày được các yếu tố ảnh hưởng của môi trường không khí đối với con người và sản xuất cùng các tiêu chuẩn đánh giá cần thiết.</w:t>
      </w:r>
    </w:p>
    <w:p w14:paraId="73D55957" w14:textId="77777777" w:rsidR="00AE2BE1" w:rsidRPr="00AF7300" w:rsidRDefault="00AE2BE1" w:rsidP="00AE2BE1">
      <w:pPr>
        <w:spacing w:before="120" w:line="360" w:lineRule="auto"/>
        <w:jc w:val="both"/>
        <w:rPr>
          <w:rFonts w:ascii="Times New Roman" w:hAnsi="Times New Roman" w:cs="Times New Roman"/>
          <w:sz w:val="26"/>
          <w:szCs w:val="26"/>
          <w:lang w:val="sv-SE"/>
        </w:rPr>
      </w:pPr>
      <w:r w:rsidRPr="00AF7300">
        <w:rPr>
          <w:rFonts w:ascii="Times New Roman" w:hAnsi="Times New Roman" w:cs="Times New Roman"/>
          <w:sz w:val="26"/>
          <w:szCs w:val="26"/>
          <w:lang w:val="sv-SE"/>
        </w:rPr>
        <w:t xml:space="preserve">Nội dung chương: </w:t>
      </w:r>
    </w:p>
    <w:p w14:paraId="5AD151B2" w14:textId="77777777" w:rsidR="00AE2BE1" w:rsidRPr="00AF7300" w:rsidRDefault="00AE2BE1" w:rsidP="00AE2BE1">
      <w:pPr>
        <w:spacing w:line="360" w:lineRule="auto"/>
        <w:rPr>
          <w:rFonts w:ascii="Times New Roman" w:hAnsi="Times New Roman" w:cs="Times New Roman"/>
          <w:sz w:val="26"/>
          <w:szCs w:val="26"/>
        </w:rPr>
      </w:pPr>
      <w:r w:rsidRPr="00AF7300">
        <w:rPr>
          <w:rFonts w:ascii="Times New Roman" w:hAnsi="Times New Roman" w:cs="Times New Roman"/>
          <w:sz w:val="26"/>
          <w:szCs w:val="26"/>
        </w:rPr>
        <w:t>1.1 .Khái niệm về hệ thống điều hòa không khí</w:t>
      </w:r>
      <w:r w:rsidRPr="00AF7300">
        <w:rPr>
          <w:rFonts w:ascii="Times New Roman" w:hAnsi="Times New Roman" w:cs="Times New Roman"/>
          <w:sz w:val="26"/>
          <w:szCs w:val="26"/>
          <w:lang w:val="sv-SE"/>
        </w:rPr>
        <w:t xml:space="preserve"> </w:t>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t xml:space="preserve">       </w:t>
      </w:r>
      <w:r w:rsidR="00DB1892" w:rsidRPr="00AF7300">
        <w:rPr>
          <w:rFonts w:ascii="Times New Roman" w:hAnsi="Times New Roman" w:cs="Times New Roman"/>
          <w:sz w:val="26"/>
          <w:szCs w:val="26"/>
          <w:lang w:val="sv-SE"/>
        </w:rPr>
        <w:t xml:space="preserve">    </w:t>
      </w:r>
      <w:r w:rsidR="00AF7300">
        <w:rPr>
          <w:rFonts w:ascii="Times New Roman" w:hAnsi="Times New Roman" w:cs="Times New Roman"/>
          <w:sz w:val="26"/>
          <w:szCs w:val="26"/>
          <w:lang w:val="sv-SE"/>
        </w:rPr>
        <w:t xml:space="preserve">   </w:t>
      </w:r>
      <w:r w:rsidRPr="00AF7300">
        <w:rPr>
          <w:rFonts w:ascii="Times New Roman" w:hAnsi="Times New Roman" w:cs="Times New Roman"/>
          <w:sz w:val="26"/>
          <w:szCs w:val="26"/>
          <w:lang w:val="sv-SE"/>
        </w:rPr>
        <w:t>T</w:t>
      </w:r>
      <w:r w:rsidRPr="00AF7300">
        <w:rPr>
          <w:rFonts w:ascii="Times New Roman" w:hAnsi="Times New Roman" w:cs="Times New Roman"/>
          <w:sz w:val="26"/>
          <w:szCs w:val="26"/>
          <w:lang w:val="pt-BR"/>
        </w:rPr>
        <w:t>hời gian: 0,5 giờ</w:t>
      </w:r>
    </w:p>
    <w:p w14:paraId="2B37F381" w14:textId="77777777" w:rsidR="00AE2BE1" w:rsidRPr="00AF7300" w:rsidRDefault="00AE2BE1" w:rsidP="00AF7300">
      <w:pPr>
        <w:tabs>
          <w:tab w:val="left" w:pos="7371"/>
        </w:tabs>
        <w:spacing w:line="360" w:lineRule="auto"/>
        <w:rPr>
          <w:rFonts w:ascii="Times New Roman" w:hAnsi="Times New Roman" w:cs="Times New Roman"/>
          <w:sz w:val="26"/>
          <w:szCs w:val="26"/>
        </w:rPr>
      </w:pPr>
      <w:r w:rsidRPr="00AF7300">
        <w:rPr>
          <w:rFonts w:ascii="Times New Roman" w:hAnsi="Times New Roman" w:cs="Times New Roman"/>
          <w:sz w:val="26"/>
          <w:szCs w:val="26"/>
        </w:rPr>
        <w:t>1.2  Ảnh hưởng của môi trường không khí tới con người và sản xuất.</w:t>
      </w:r>
      <w:r w:rsidRPr="00AF7300">
        <w:rPr>
          <w:rFonts w:ascii="Times New Roman" w:hAnsi="Times New Roman" w:cs="Times New Roman"/>
          <w:sz w:val="26"/>
          <w:szCs w:val="26"/>
          <w:lang w:val="sv-SE"/>
        </w:rPr>
        <w:t xml:space="preserve"> </w:t>
      </w:r>
      <w:r w:rsidR="00AF7300">
        <w:rPr>
          <w:rFonts w:ascii="Times New Roman" w:hAnsi="Times New Roman" w:cs="Times New Roman"/>
          <w:sz w:val="26"/>
          <w:szCs w:val="26"/>
          <w:lang w:val="sv-SE"/>
        </w:rPr>
        <w:t xml:space="preserve">   </w:t>
      </w:r>
      <w:r w:rsidR="00DB1892" w:rsidRPr="00AF7300">
        <w:rPr>
          <w:rFonts w:ascii="Times New Roman" w:hAnsi="Times New Roman" w:cs="Times New Roman"/>
          <w:sz w:val="26"/>
          <w:szCs w:val="26"/>
          <w:lang w:val="sv-SE"/>
        </w:rPr>
        <w:t>T</w:t>
      </w:r>
      <w:r w:rsidR="00DB1892" w:rsidRPr="00AF7300">
        <w:rPr>
          <w:rFonts w:ascii="Times New Roman" w:hAnsi="Times New Roman" w:cs="Times New Roman"/>
          <w:sz w:val="26"/>
          <w:szCs w:val="26"/>
          <w:lang w:val="pt-BR"/>
        </w:rPr>
        <w:t>hời gian: 2,5 giờ</w:t>
      </w:r>
    </w:p>
    <w:p w14:paraId="1C856D8A" w14:textId="77777777" w:rsidR="00AE2BE1" w:rsidRPr="00AF7300" w:rsidRDefault="00AE2BE1" w:rsidP="00AF7300">
      <w:pPr>
        <w:tabs>
          <w:tab w:val="left" w:pos="567"/>
        </w:tabs>
        <w:spacing w:line="360" w:lineRule="auto"/>
        <w:ind w:left="567"/>
        <w:jc w:val="both"/>
        <w:rPr>
          <w:rFonts w:ascii="Times New Roman" w:hAnsi="Times New Roman" w:cs="Times New Roman"/>
          <w:sz w:val="26"/>
          <w:szCs w:val="26"/>
        </w:rPr>
      </w:pPr>
      <w:r w:rsidRPr="00AF7300">
        <w:rPr>
          <w:rFonts w:ascii="Times New Roman" w:hAnsi="Times New Roman" w:cs="Times New Roman"/>
          <w:sz w:val="26"/>
          <w:szCs w:val="26"/>
        </w:rPr>
        <w:t>1.2.1. Ảnh hưởng của nhiệt độ.</w:t>
      </w:r>
    </w:p>
    <w:p w14:paraId="45C7FA29" w14:textId="77777777" w:rsidR="00AE2BE1" w:rsidRPr="00AF7300" w:rsidRDefault="00AE2BE1" w:rsidP="00AF7300">
      <w:pPr>
        <w:tabs>
          <w:tab w:val="left" w:pos="567"/>
        </w:tabs>
        <w:spacing w:line="360" w:lineRule="auto"/>
        <w:ind w:left="567"/>
        <w:jc w:val="both"/>
        <w:rPr>
          <w:rFonts w:ascii="Times New Roman" w:hAnsi="Times New Roman" w:cs="Times New Roman"/>
          <w:sz w:val="26"/>
          <w:szCs w:val="26"/>
        </w:rPr>
      </w:pPr>
      <w:r w:rsidRPr="00AF7300">
        <w:rPr>
          <w:rFonts w:ascii="Times New Roman" w:hAnsi="Times New Roman" w:cs="Times New Roman"/>
          <w:sz w:val="26"/>
          <w:szCs w:val="26"/>
        </w:rPr>
        <w:t>1.2.2. Ảnh hưởng của độ ẩm.</w:t>
      </w:r>
    </w:p>
    <w:p w14:paraId="23D4C51F" w14:textId="77777777" w:rsidR="00AE2BE1" w:rsidRPr="00AF7300" w:rsidRDefault="00AE2BE1" w:rsidP="00AF7300">
      <w:pPr>
        <w:tabs>
          <w:tab w:val="left" w:pos="567"/>
        </w:tabs>
        <w:spacing w:line="360" w:lineRule="auto"/>
        <w:ind w:left="567"/>
        <w:jc w:val="both"/>
        <w:rPr>
          <w:rFonts w:ascii="Times New Roman" w:hAnsi="Times New Roman" w:cs="Times New Roman"/>
          <w:bCs/>
          <w:sz w:val="26"/>
          <w:szCs w:val="26"/>
        </w:rPr>
      </w:pPr>
      <w:r w:rsidRPr="00AF7300">
        <w:rPr>
          <w:rFonts w:ascii="Times New Roman" w:hAnsi="Times New Roman" w:cs="Times New Roman"/>
          <w:sz w:val="26"/>
          <w:szCs w:val="26"/>
        </w:rPr>
        <w:t xml:space="preserve">1.2.3. </w:t>
      </w:r>
      <w:r w:rsidRPr="00AF7300">
        <w:rPr>
          <w:rFonts w:ascii="Times New Roman" w:hAnsi="Times New Roman" w:cs="Times New Roman"/>
          <w:bCs/>
          <w:sz w:val="26"/>
          <w:szCs w:val="26"/>
        </w:rPr>
        <w:t>Ảnh hưởng của tốc độ không khí</w:t>
      </w:r>
    </w:p>
    <w:p w14:paraId="349B0204" w14:textId="77777777" w:rsidR="00AE2BE1" w:rsidRPr="00AF7300" w:rsidRDefault="00AE2BE1" w:rsidP="00AF7300">
      <w:pPr>
        <w:tabs>
          <w:tab w:val="left" w:pos="567"/>
        </w:tabs>
        <w:spacing w:line="360" w:lineRule="auto"/>
        <w:ind w:left="567"/>
        <w:jc w:val="both"/>
        <w:rPr>
          <w:rFonts w:ascii="Times New Roman" w:hAnsi="Times New Roman" w:cs="Times New Roman"/>
          <w:sz w:val="26"/>
          <w:szCs w:val="26"/>
        </w:rPr>
      </w:pPr>
      <w:r w:rsidRPr="00AF7300">
        <w:rPr>
          <w:rFonts w:ascii="Times New Roman" w:hAnsi="Times New Roman" w:cs="Times New Roman"/>
          <w:sz w:val="26"/>
          <w:szCs w:val="26"/>
        </w:rPr>
        <w:t>1.2.</w:t>
      </w:r>
      <w:r w:rsidR="005F4D24">
        <w:rPr>
          <w:rFonts w:ascii="Times New Roman" w:hAnsi="Times New Roman" w:cs="Times New Roman"/>
          <w:sz w:val="26"/>
          <w:szCs w:val="26"/>
        </w:rPr>
        <w:t>4</w:t>
      </w:r>
      <w:r w:rsidRPr="00AF7300">
        <w:rPr>
          <w:rFonts w:ascii="Times New Roman" w:hAnsi="Times New Roman" w:cs="Times New Roman"/>
          <w:sz w:val="26"/>
          <w:szCs w:val="26"/>
        </w:rPr>
        <w:t xml:space="preserve">. </w:t>
      </w:r>
      <w:r w:rsidRPr="00AF7300">
        <w:rPr>
          <w:rFonts w:ascii="Times New Roman" w:hAnsi="Times New Roman" w:cs="Times New Roman"/>
          <w:bCs/>
          <w:sz w:val="26"/>
          <w:szCs w:val="26"/>
        </w:rPr>
        <w:t>Ảnh hưởng của bụi</w:t>
      </w:r>
    </w:p>
    <w:p w14:paraId="39A91F6E" w14:textId="77777777" w:rsidR="00AE2BE1" w:rsidRPr="00AF7300" w:rsidRDefault="00AE2BE1" w:rsidP="00AF7300">
      <w:pPr>
        <w:tabs>
          <w:tab w:val="left" w:pos="567"/>
        </w:tabs>
        <w:spacing w:line="360" w:lineRule="auto"/>
        <w:ind w:left="567"/>
        <w:jc w:val="both"/>
        <w:rPr>
          <w:rFonts w:ascii="Times New Roman" w:hAnsi="Times New Roman" w:cs="Times New Roman"/>
          <w:sz w:val="26"/>
          <w:szCs w:val="26"/>
        </w:rPr>
      </w:pPr>
      <w:r w:rsidRPr="00AF7300">
        <w:rPr>
          <w:rFonts w:ascii="Times New Roman" w:hAnsi="Times New Roman" w:cs="Times New Roman"/>
          <w:sz w:val="26"/>
          <w:szCs w:val="26"/>
        </w:rPr>
        <w:lastRenderedPageBreak/>
        <w:t>1.2.</w:t>
      </w:r>
      <w:r w:rsidR="005F4D24">
        <w:rPr>
          <w:rFonts w:ascii="Times New Roman" w:hAnsi="Times New Roman" w:cs="Times New Roman"/>
          <w:sz w:val="26"/>
          <w:szCs w:val="26"/>
        </w:rPr>
        <w:t>5</w:t>
      </w:r>
      <w:r w:rsidRPr="00AF7300">
        <w:rPr>
          <w:rFonts w:ascii="Times New Roman" w:hAnsi="Times New Roman" w:cs="Times New Roman"/>
          <w:sz w:val="26"/>
          <w:szCs w:val="26"/>
        </w:rPr>
        <w:t>. Ảnh hưởng của độ ồn.</w:t>
      </w:r>
    </w:p>
    <w:p w14:paraId="28279FD8" w14:textId="77777777" w:rsidR="00AE2BE1" w:rsidRPr="00AF7300" w:rsidRDefault="00AE2BE1" w:rsidP="00AF7300">
      <w:pPr>
        <w:tabs>
          <w:tab w:val="left" w:pos="567"/>
        </w:tabs>
        <w:spacing w:line="360" w:lineRule="auto"/>
        <w:ind w:left="567"/>
        <w:jc w:val="both"/>
        <w:rPr>
          <w:rFonts w:ascii="Times New Roman" w:hAnsi="Times New Roman" w:cs="Times New Roman"/>
          <w:sz w:val="26"/>
          <w:szCs w:val="26"/>
        </w:rPr>
      </w:pPr>
      <w:r w:rsidRPr="00AF7300">
        <w:rPr>
          <w:rFonts w:ascii="Times New Roman" w:hAnsi="Times New Roman" w:cs="Times New Roman"/>
          <w:sz w:val="26"/>
          <w:szCs w:val="26"/>
        </w:rPr>
        <w:t>1.2.</w:t>
      </w:r>
      <w:r w:rsidR="005F4D24">
        <w:rPr>
          <w:rFonts w:ascii="Times New Roman" w:hAnsi="Times New Roman" w:cs="Times New Roman"/>
          <w:sz w:val="26"/>
          <w:szCs w:val="26"/>
        </w:rPr>
        <w:t>6</w:t>
      </w:r>
      <w:r w:rsidRPr="00AF7300">
        <w:rPr>
          <w:rFonts w:ascii="Times New Roman" w:hAnsi="Times New Roman" w:cs="Times New Roman"/>
          <w:sz w:val="26"/>
          <w:szCs w:val="26"/>
        </w:rPr>
        <w:t>. Ảnh hưởng của các chất độc hại.</w:t>
      </w:r>
    </w:p>
    <w:p w14:paraId="132BF5FE" w14:textId="77777777" w:rsidR="00AE2BE1" w:rsidRDefault="00AE2BE1" w:rsidP="00AF7300">
      <w:pPr>
        <w:tabs>
          <w:tab w:val="left" w:pos="567"/>
        </w:tabs>
        <w:spacing w:line="360" w:lineRule="auto"/>
        <w:ind w:left="567"/>
        <w:jc w:val="both"/>
        <w:rPr>
          <w:rFonts w:ascii="Times New Roman" w:hAnsi="Times New Roman" w:cs="Times New Roman"/>
          <w:sz w:val="26"/>
          <w:szCs w:val="26"/>
        </w:rPr>
      </w:pPr>
      <w:r w:rsidRPr="00AF7300">
        <w:rPr>
          <w:rFonts w:ascii="Times New Roman" w:hAnsi="Times New Roman" w:cs="Times New Roman"/>
          <w:sz w:val="26"/>
          <w:szCs w:val="26"/>
        </w:rPr>
        <w:t>1.2.</w:t>
      </w:r>
      <w:r w:rsidR="005F4D24">
        <w:rPr>
          <w:rFonts w:ascii="Times New Roman" w:hAnsi="Times New Roman" w:cs="Times New Roman"/>
          <w:sz w:val="26"/>
          <w:szCs w:val="26"/>
        </w:rPr>
        <w:t>7</w:t>
      </w:r>
      <w:r w:rsidRPr="00AF7300">
        <w:rPr>
          <w:rFonts w:ascii="Times New Roman" w:hAnsi="Times New Roman" w:cs="Times New Roman"/>
          <w:sz w:val="26"/>
          <w:szCs w:val="26"/>
        </w:rPr>
        <w:t>. Ô nhiễm không khí và thông gió</w:t>
      </w:r>
    </w:p>
    <w:p w14:paraId="1888C08E" w14:textId="77777777" w:rsidR="005F4D24" w:rsidRPr="00AF7300" w:rsidRDefault="005F4D24" w:rsidP="005F4D24">
      <w:pPr>
        <w:tabs>
          <w:tab w:val="left" w:pos="567"/>
        </w:tabs>
        <w:spacing w:line="360" w:lineRule="auto"/>
        <w:jc w:val="both"/>
        <w:rPr>
          <w:rFonts w:ascii="Times New Roman" w:hAnsi="Times New Roman" w:cs="Times New Roman"/>
          <w:sz w:val="26"/>
          <w:szCs w:val="26"/>
        </w:rPr>
      </w:pPr>
      <w:bookmarkStart w:id="0" w:name="_Hlk136597740"/>
      <w:r>
        <w:rPr>
          <w:rFonts w:ascii="Times New Roman" w:hAnsi="Times New Roman" w:cs="Times New Roman"/>
          <w:sz w:val="26"/>
          <w:szCs w:val="26"/>
        </w:rPr>
        <w:t>1.3  Tiêu chuẩn môi trường trong điều hòa không khí.</w:t>
      </w:r>
      <w:bookmarkEnd w:id="0"/>
    </w:p>
    <w:p w14:paraId="514FD2AA" w14:textId="77777777" w:rsidR="00AE2BE1" w:rsidRPr="00AF7300" w:rsidRDefault="00AE2BE1" w:rsidP="00AE2BE1">
      <w:pPr>
        <w:spacing w:before="120" w:line="360" w:lineRule="auto"/>
        <w:jc w:val="both"/>
        <w:rPr>
          <w:rFonts w:ascii="Times New Roman" w:hAnsi="Times New Roman" w:cs="Times New Roman"/>
          <w:b/>
          <w:bCs/>
          <w:sz w:val="26"/>
          <w:szCs w:val="26"/>
          <w:lang w:val="sv-SE"/>
        </w:rPr>
      </w:pPr>
      <w:r w:rsidRPr="00AF7300">
        <w:rPr>
          <w:rFonts w:ascii="Times New Roman" w:hAnsi="Times New Roman" w:cs="Times New Roman"/>
          <w:b/>
          <w:bCs/>
          <w:sz w:val="26"/>
          <w:szCs w:val="26"/>
          <w:lang w:val="sv-SE"/>
        </w:rPr>
        <w:t xml:space="preserve">Chương 2: </w:t>
      </w:r>
      <w:r w:rsidR="0041474B" w:rsidRPr="00AF7300">
        <w:rPr>
          <w:rFonts w:ascii="Times New Roman" w:hAnsi="Times New Roman" w:cs="Times New Roman"/>
          <w:b/>
          <w:bCs/>
          <w:sz w:val="26"/>
          <w:szCs w:val="26"/>
          <w:lang w:val="sv-SE"/>
        </w:rPr>
        <w:t>Phân loại hệ thống điều hòa không khí</w:t>
      </w:r>
      <w:r w:rsidR="0041474B" w:rsidRPr="00AF7300">
        <w:rPr>
          <w:rFonts w:ascii="Times New Roman" w:hAnsi="Times New Roman" w:cs="Times New Roman"/>
          <w:bCs/>
          <w:sz w:val="26"/>
          <w:szCs w:val="26"/>
          <w:lang w:val="sv-SE"/>
        </w:rPr>
        <w:t xml:space="preserve">  </w:t>
      </w:r>
      <w:r w:rsidR="0041474B" w:rsidRPr="00AF7300">
        <w:rPr>
          <w:rFonts w:ascii="Times New Roman" w:hAnsi="Times New Roman" w:cs="Times New Roman"/>
          <w:sz w:val="26"/>
          <w:szCs w:val="26"/>
          <w:lang w:val="sv-SE"/>
        </w:rPr>
        <w:tab/>
      </w:r>
      <w:r w:rsidR="0041474B" w:rsidRPr="00AF7300">
        <w:rPr>
          <w:rFonts w:ascii="Times New Roman" w:hAnsi="Times New Roman" w:cs="Times New Roman"/>
          <w:sz w:val="26"/>
          <w:szCs w:val="26"/>
          <w:lang w:val="sv-SE"/>
        </w:rPr>
        <w:tab/>
      </w:r>
      <w:r w:rsid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T</w:t>
      </w:r>
      <w:r w:rsidRPr="00AF7300">
        <w:rPr>
          <w:rFonts w:ascii="Times New Roman" w:hAnsi="Times New Roman" w:cs="Times New Roman"/>
          <w:sz w:val="26"/>
          <w:szCs w:val="26"/>
          <w:lang w:val="pt-BR"/>
        </w:rPr>
        <w:t>hời gian: 3 giờ</w:t>
      </w:r>
    </w:p>
    <w:p w14:paraId="7E519DBE" w14:textId="77777777" w:rsidR="00AE2BE1" w:rsidRPr="00AF7300" w:rsidRDefault="00AE2BE1" w:rsidP="00AE2BE1">
      <w:pPr>
        <w:spacing w:before="120" w:line="360" w:lineRule="auto"/>
        <w:jc w:val="both"/>
        <w:rPr>
          <w:rFonts w:ascii="Times New Roman" w:hAnsi="Times New Roman" w:cs="Times New Roman"/>
          <w:sz w:val="26"/>
          <w:szCs w:val="26"/>
          <w:lang w:val="sv-SE"/>
        </w:rPr>
      </w:pPr>
      <w:r w:rsidRPr="00AF7300">
        <w:rPr>
          <w:rFonts w:ascii="Times New Roman" w:hAnsi="Times New Roman" w:cs="Times New Roman"/>
          <w:sz w:val="26"/>
          <w:szCs w:val="26"/>
          <w:lang w:val="sv-SE"/>
        </w:rPr>
        <w:t>Mục tiêu:</w:t>
      </w:r>
    </w:p>
    <w:p w14:paraId="1C1D87FF" w14:textId="77777777" w:rsidR="00AE2BE1" w:rsidRPr="00AF7300" w:rsidRDefault="00AE2BE1" w:rsidP="00AE2BE1">
      <w:pPr>
        <w:spacing w:before="120" w:line="360" w:lineRule="auto"/>
        <w:ind w:left="113" w:firstLine="284"/>
        <w:jc w:val="both"/>
        <w:rPr>
          <w:rFonts w:ascii="Times New Roman" w:hAnsi="Times New Roman" w:cs="Times New Roman"/>
          <w:sz w:val="26"/>
          <w:szCs w:val="26"/>
          <w:lang w:val="sv-SE"/>
        </w:rPr>
      </w:pPr>
      <w:r w:rsidRPr="00AF7300">
        <w:rPr>
          <w:rFonts w:ascii="Times New Roman" w:hAnsi="Times New Roman" w:cs="Times New Roman"/>
          <w:sz w:val="26"/>
          <w:szCs w:val="26"/>
          <w:lang w:val="sv-SE"/>
        </w:rPr>
        <w:t xml:space="preserve"> - Trình bày được các kiểu hệ thống điều hòa không khí và đặc điểm ứng dụng từng loại.  </w:t>
      </w:r>
    </w:p>
    <w:p w14:paraId="33F712C9" w14:textId="77777777" w:rsidR="00AE2BE1" w:rsidRPr="00AF7300" w:rsidRDefault="00AE2BE1" w:rsidP="00AE2BE1">
      <w:pPr>
        <w:spacing w:before="120" w:line="360" w:lineRule="auto"/>
        <w:ind w:left="113" w:firstLine="284"/>
        <w:jc w:val="both"/>
        <w:rPr>
          <w:rFonts w:ascii="Times New Roman" w:hAnsi="Times New Roman" w:cs="Times New Roman"/>
          <w:sz w:val="26"/>
          <w:szCs w:val="26"/>
          <w:lang w:val="sv-SE"/>
        </w:rPr>
      </w:pPr>
      <w:r w:rsidRPr="00AF7300">
        <w:rPr>
          <w:rFonts w:ascii="Times New Roman" w:hAnsi="Times New Roman" w:cs="Times New Roman"/>
          <w:sz w:val="26"/>
          <w:szCs w:val="26"/>
          <w:lang w:val="sv-SE"/>
        </w:rPr>
        <w:t>-  Trình bày được sự thay đổi trạng thái không khí biểu diễn trên cá</w:t>
      </w:r>
      <w:r w:rsidRPr="00AF7300">
        <w:rPr>
          <w:rFonts w:ascii="Times New Roman" w:hAnsi="Times New Roman" w:cs="Times New Roman"/>
          <w:sz w:val="26"/>
          <w:szCs w:val="26"/>
          <w:lang w:val="vi-VN"/>
        </w:rPr>
        <w:t>c</w:t>
      </w:r>
      <w:r w:rsidRPr="00AF7300">
        <w:rPr>
          <w:rFonts w:ascii="Times New Roman" w:hAnsi="Times New Roman" w:cs="Times New Roman"/>
          <w:sz w:val="26"/>
          <w:szCs w:val="26"/>
          <w:lang w:val="sv-SE"/>
        </w:rPr>
        <w:t xml:space="preserve"> đồ thị không khí ẩm </w:t>
      </w:r>
    </w:p>
    <w:p w14:paraId="289877FF" w14:textId="77777777" w:rsidR="00AE2BE1" w:rsidRPr="00AF7300" w:rsidRDefault="00AE2BE1" w:rsidP="00AE2BE1">
      <w:pPr>
        <w:spacing w:before="120" w:line="360" w:lineRule="auto"/>
        <w:jc w:val="both"/>
        <w:rPr>
          <w:rFonts w:ascii="Times New Roman" w:hAnsi="Times New Roman" w:cs="Times New Roman"/>
          <w:sz w:val="26"/>
          <w:szCs w:val="26"/>
          <w:lang w:val="sv-SE"/>
        </w:rPr>
      </w:pPr>
      <w:r w:rsidRPr="00AF7300">
        <w:rPr>
          <w:rFonts w:ascii="Times New Roman" w:hAnsi="Times New Roman" w:cs="Times New Roman"/>
          <w:sz w:val="26"/>
          <w:szCs w:val="26"/>
          <w:lang w:val="sv-SE"/>
        </w:rPr>
        <w:t xml:space="preserve">Nội dung chương: </w:t>
      </w:r>
    </w:p>
    <w:p w14:paraId="7C403658" w14:textId="77777777" w:rsidR="00AE2BE1" w:rsidRPr="00AF7300" w:rsidRDefault="00AE2BE1" w:rsidP="00AE2BE1">
      <w:pPr>
        <w:tabs>
          <w:tab w:val="left" w:pos="6804"/>
        </w:tabs>
        <w:spacing w:before="120" w:line="360" w:lineRule="auto"/>
        <w:rPr>
          <w:rFonts w:ascii="Times New Roman" w:hAnsi="Times New Roman" w:cs="Times New Roman"/>
          <w:sz w:val="26"/>
          <w:szCs w:val="26"/>
          <w:lang w:val="sv-SE"/>
        </w:rPr>
      </w:pPr>
      <w:r w:rsidRPr="00AF7300">
        <w:rPr>
          <w:rFonts w:ascii="Times New Roman" w:hAnsi="Times New Roman" w:cs="Times New Roman"/>
          <w:sz w:val="26"/>
          <w:szCs w:val="26"/>
          <w:lang w:val="sv-SE"/>
        </w:rPr>
        <w:t>2.1. Khái niệm và phân loại hệ thống điều hòa không khí</w:t>
      </w:r>
      <w:r w:rsidRPr="00AF7300">
        <w:rPr>
          <w:rFonts w:ascii="Times New Roman" w:hAnsi="Times New Roman" w:cs="Times New Roman"/>
          <w:sz w:val="26"/>
          <w:szCs w:val="26"/>
          <w:lang w:val="sv-SE"/>
        </w:rPr>
        <w:tab/>
      </w:r>
      <w:r w:rsid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T</w:t>
      </w:r>
      <w:r w:rsidRPr="00AF7300">
        <w:rPr>
          <w:rFonts w:ascii="Times New Roman" w:hAnsi="Times New Roman" w:cs="Times New Roman"/>
          <w:sz w:val="26"/>
          <w:szCs w:val="26"/>
          <w:lang w:val="pt-BR"/>
        </w:rPr>
        <w:t>hời gian: 0,5 giờ</w:t>
      </w:r>
    </w:p>
    <w:p w14:paraId="4671BD76" w14:textId="77777777" w:rsidR="00AE2BE1" w:rsidRPr="00AF7300" w:rsidRDefault="00AE2BE1" w:rsidP="00AE2BE1">
      <w:pPr>
        <w:tabs>
          <w:tab w:val="left" w:pos="6804"/>
        </w:tabs>
        <w:spacing w:before="120" w:line="360" w:lineRule="auto"/>
        <w:jc w:val="both"/>
        <w:rPr>
          <w:rFonts w:ascii="Times New Roman" w:hAnsi="Times New Roman" w:cs="Times New Roman"/>
          <w:sz w:val="26"/>
          <w:szCs w:val="26"/>
          <w:lang w:val="sv-SE"/>
        </w:rPr>
      </w:pPr>
      <w:r w:rsidRPr="00AF7300">
        <w:rPr>
          <w:rFonts w:ascii="Times New Roman" w:hAnsi="Times New Roman" w:cs="Times New Roman"/>
          <w:sz w:val="26"/>
          <w:szCs w:val="26"/>
          <w:lang w:val="sv-SE"/>
        </w:rPr>
        <w:t>2.2. Hệ thống điều hòa không khí kiểu khô</w:t>
      </w:r>
      <w:r w:rsidRPr="00AF7300">
        <w:rPr>
          <w:rFonts w:ascii="Times New Roman" w:hAnsi="Times New Roman" w:cs="Times New Roman"/>
          <w:sz w:val="26"/>
          <w:szCs w:val="26"/>
          <w:lang w:val="sv-SE"/>
        </w:rPr>
        <w:tab/>
      </w:r>
      <w:r w:rsid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T</w:t>
      </w:r>
      <w:r w:rsidRPr="00AF7300">
        <w:rPr>
          <w:rFonts w:ascii="Times New Roman" w:hAnsi="Times New Roman" w:cs="Times New Roman"/>
          <w:sz w:val="26"/>
          <w:szCs w:val="26"/>
          <w:lang w:val="pt-BR"/>
        </w:rPr>
        <w:t>hời gian: 1,5 giờ</w:t>
      </w:r>
    </w:p>
    <w:p w14:paraId="147E3C80" w14:textId="77777777" w:rsidR="00AE2BE1" w:rsidRPr="00AF7300" w:rsidRDefault="00AE2BE1" w:rsidP="00AF7300">
      <w:pPr>
        <w:tabs>
          <w:tab w:val="left" w:pos="567"/>
        </w:tabs>
        <w:spacing w:line="360" w:lineRule="auto"/>
        <w:ind w:left="567"/>
        <w:rPr>
          <w:rFonts w:ascii="Times New Roman" w:hAnsi="Times New Roman" w:cs="Times New Roman"/>
          <w:sz w:val="26"/>
          <w:szCs w:val="26"/>
        </w:rPr>
      </w:pPr>
      <w:r w:rsidRPr="00AF7300">
        <w:rPr>
          <w:rFonts w:ascii="Times New Roman" w:hAnsi="Times New Roman" w:cs="Times New Roman"/>
          <w:sz w:val="26"/>
          <w:szCs w:val="26"/>
        </w:rPr>
        <w:t>2.2.1. Các máy điều hòa cục bộ.</w:t>
      </w:r>
    </w:p>
    <w:p w14:paraId="49E3ABCD" w14:textId="77777777" w:rsidR="00AE2BE1" w:rsidRPr="00AF7300" w:rsidRDefault="00AE2BE1" w:rsidP="00AF7300">
      <w:pPr>
        <w:tabs>
          <w:tab w:val="left" w:pos="567"/>
        </w:tabs>
        <w:spacing w:line="360" w:lineRule="auto"/>
        <w:ind w:left="567"/>
        <w:rPr>
          <w:rFonts w:ascii="Times New Roman" w:hAnsi="Times New Roman" w:cs="Times New Roman"/>
          <w:sz w:val="26"/>
          <w:szCs w:val="26"/>
        </w:rPr>
      </w:pPr>
      <w:r w:rsidRPr="00AF7300">
        <w:rPr>
          <w:rFonts w:ascii="Times New Roman" w:hAnsi="Times New Roman" w:cs="Times New Roman"/>
          <w:sz w:val="26"/>
          <w:szCs w:val="26"/>
        </w:rPr>
        <w:t>2.2.1.1. Máy điều hòa cửa sổ.</w:t>
      </w:r>
    </w:p>
    <w:p w14:paraId="3E42C53E" w14:textId="77777777" w:rsidR="00AE2BE1" w:rsidRPr="00AF7300" w:rsidRDefault="00AE2BE1" w:rsidP="00AF7300">
      <w:pPr>
        <w:tabs>
          <w:tab w:val="left" w:pos="567"/>
        </w:tabs>
        <w:spacing w:line="360" w:lineRule="auto"/>
        <w:ind w:left="567"/>
        <w:rPr>
          <w:rFonts w:ascii="Times New Roman" w:hAnsi="Times New Roman" w:cs="Times New Roman"/>
          <w:sz w:val="26"/>
          <w:szCs w:val="26"/>
        </w:rPr>
      </w:pPr>
      <w:r w:rsidRPr="00AF7300">
        <w:rPr>
          <w:rFonts w:ascii="Times New Roman" w:hAnsi="Times New Roman" w:cs="Times New Roman"/>
          <w:sz w:val="26"/>
          <w:szCs w:val="26"/>
        </w:rPr>
        <w:t>2.2.1.2. Máy điều hòa 2 khối (split type).</w:t>
      </w:r>
    </w:p>
    <w:p w14:paraId="2295B956" w14:textId="77777777" w:rsidR="00AE2BE1" w:rsidRPr="00AF7300" w:rsidRDefault="00AE2BE1" w:rsidP="00AF7300">
      <w:pPr>
        <w:tabs>
          <w:tab w:val="left" w:pos="567"/>
        </w:tabs>
        <w:spacing w:line="360" w:lineRule="auto"/>
        <w:ind w:left="567"/>
        <w:rPr>
          <w:rFonts w:ascii="Times New Roman" w:hAnsi="Times New Roman" w:cs="Times New Roman"/>
          <w:sz w:val="26"/>
          <w:szCs w:val="26"/>
        </w:rPr>
      </w:pPr>
      <w:r w:rsidRPr="00AF7300">
        <w:rPr>
          <w:rFonts w:ascii="Times New Roman" w:hAnsi="Times New Roman" w:cs="Times New Roman"/>
          <w:sz w:val="26"/>
          <w:szCs w:val="26"/>
        </w:rPr>
        <w:t>2.2.1.3. Máy điều hòa ghép (multi-split).</w:t>
      </w:r>
    </w:p>
    <w:p w14:paraId="64F3DB9A" w14:textId="77777777" w:rsidR="00AE2BE1" w:rsidRPr="00AF7300" w:rsidRDefault="00AE2BE1" w:rsidP="00AF7300">
      <w:pPr>
        <w:tabs>
          <w:tab w:val="left" w:pos="567"/>
        </w:tabs>
        <w:spacing w:line="360" w:lineRule="auto"/>
        <w:ind w:left="567"/>
        <w:rPr>
          <w:rFonts w:ascii="Times New Roman" w:hAnsi="Times New Roman" w:cs="Times New Roman"/>
          <w:sz w:val="26"/>
          <w:szCs w:val="26"/>
        </w:rPr>
      </w:pPr>
      <w:r w:rsidRPr="00AF7300">
        <w:rPr>
          <w:rFonts w:ascii="Times New Roman" w:hAnsi="Times New Roman" w:cs="Times New Roman"/>
          <w:sz w:val="26"/>
          <w:szCs w:val="26"/>
        </w:rPr>
        <w:t>2.2.2. Các hệ thống điều hòa kiểu phân tán.</w:t>
      </w:r>
    </w:p>
    <w:p w14:paraId="7A3C8818" w14:textId="77777777" w:rsidR="00AE2BE1" w:rsidRPr="00AF7300" w:rsidRDefault="00AE2BE1" w:rsidP="00AF7300">
      <w:pPr>
        <w:tabs>
          <w:tab w:val="left" w:pos="567"/>
        </w:tabs>
        <w:spacing w:line="360" w:lineRule="auto"/>
        <w:ind w:left="567"/>
        <w:rPr>
          <w:rFonts w:ascii="Times New Roman" w:hAnsi="Times New Roman" w:cs="Times New Roman"/>
          <w:sz w:val="26"/>
          <w:szCs w:val="26"/>
        </w:rPr>
      </w:pPr>
      <w:r w:rsidRPr="00AF7300">
        <w:rPr>
          <w:rFonts w:ascii="Times New Roman" w:hAnsi="Times New Roman" w:cs="Times New Roman"/>
          <w:sz w:val="26"/>
          <w:szCs w:val="26"/>
        </w:rPr>
        <w:t>2.2.1. Hệ thống điều hòa kiểu VRV.</w:t>
      </w:r>
    </w:p>
    <w:p w14:paraId="7F3E0929" w14:textId="77777777" w:rsidR="00AE2BE1" w:rsidRPr="00AF7300" w:rsidRDefault="00AE2BE1" w:rsidP="00AF7300">
      <w:pPr>
        <w:tabs>
          <w:tab w:val="left" w:pos="567"/>
        </w:tabs>
        <w:spacing w:line="360" w:lineRule="auto"/>
        <w:ind w:left="567"/>
        <w:rPr>
          <w:rFonts w:ascii="Times New Roman" w:hAnsi="Times New Roman" w:cs="Times New Roman"/>
          <w:sz w:val="26"/>
          <w:szCs w:val="26"/>
        </w:rPr>
      </w:pPr>
      <w:r w:rsidRPr="00AF7300">
        <w:rPr>
          <w:rFonts w:ascii="Times New Roman" w:hAnsi="Times New Roman" w:cs="Times New Roman"/>
          <w:sz w:val="26"/>
          <w:szCs w:val="26"/>
        </w:rPr>
        <w:t>2.2.2. Hệ thống điều hòa làm lạnh bằng nước (water chiller).</w:t>
      </w:r>
    </w:p>
    <w:p w14:paraId="09F26142" w14:textId="77777777" w:rsidR="00AE2BE1" w:rsidRPr="00AF7300" w:rsidRDefault="00AE2BE1" w:rsidP="00AF7300">
      <w:pPr>
        <w:tabs>
          <w:tab w:val="left" w:pos="567"/>
        </w:tabs>
        <w:spacing w:line="360" w:lineRule="auto"/>
        <w:ind w:left="567"/>
        <w:rPr>
          <w:rFonts w:ascii="Times New Roman" w:hAnsi="Times New Roman" w:cs="Times New Roman"/>
          <w:sz w:val="26"/>
          <w:szCs w:val="26"/>
        </w:rPr>
      </w:pPr>
      <w:r w:rsidRPr="00AF7300">
        <w:rPr>
          <w:rFonts w:ascii="Times New Roman" w:hAnsi="Times New Roman" w:cs="Times New Roman"/>
          <w:sz w:val="26"/>
          <w:szCs w:val="26"/>
        </w:rPr>
        <w:t>2.2.3. Hệ thống điều hòa trung tâm.</w:t>
      </w:r>
    </w:p>
    <w:p w14:paraId="3289E217" w14:textId="77777777" w:rsidR="00AE2BE1" w:rsidRPr="00AF7300" w:rsidRDefault="00AE2BE1" w:rsidP="00AE2BE1">
      <w:pPr>
        <w:spacing w:before="120" w:line="360" w:lineRule="auto"/>
        <w:jc w:val="both"/>
        <w:rPr>
          <w:rFonts w:ascii="Times New Roman" w:hAnsi="Times New Roman" w:cs="Times New Roman"/>
          <w:sz w:val="26"/>
          <w:szCs w:val="26"/>
          <w:lang w:val="sv-SE"/>
        </w:rPr>
      </w:pPr>
      <w:r w:rsidRPr="00AF7300">
        <w:rPr>
          <w:rFonts w:ascii="Times New Roman" w:hAnsi="Times New Roman" w:cs="Times New Roman"/>
          <w:sz w:val="26"/>
          <w:szCs w:val="26"/>
          <w:lang w:val="sv-SE"/>
        </w:rPr>
        <w:t>2.3  Hệ thống điều hòa không khí kiểu ướt</w:t>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t>T</w:t>
      </w:r>
      <w:r w:rsidRPr="00AF7300">
        <w:rPr>
          <w:rFonts w:ascii="Times New Roman" w:hAnsi="Times New Roman" w:cs="Times New Roman"/>
          <w:sz w:val="26"/>
          <w:szCs w:val="26"/>
          <w:lang w:val="pt-BR"/>
        </w:rPr>
        <w:t>hời gian: 1 giờ</w:t>
      </w:r>
    </w:p>
    <w:p w14:paraId="6EB36046" w14:textId="77777777" w:rsidR="00AE2BE1" w:rsidRPr="00AF7300" w:rsidRDefault="00AF7300" w:rsidP="0005075C">
      <w:pPr>
        <w:spacing w:line="360" w:lineRule="auto"/>
        <w:rPr>
          <w:rFonts w:ascii="Times New Roman" w:hAnsi="Times New Roman" w:cs="Times New Roman"/>
          <w:sz w:val="26"/>
          <w:szCs w:val="26"/>
        </w:rPr>
      </w:pPr>
      <w:r w:rsidRPr="00AF7300">
        <w:rPr>
          <w:rFonts w:ascii="Times New Roman" w:hAnsi="Times New Roman" w:cs="Times New Roman"/>
          <w:sz w:val="26"/>
          <w:szCs w:val="26"/>
        </w:rPr>
        <w:t>2</w:t>
      </w:r>
      <w:r w:rsidR="00AE2BE1" w:rsidRPr="00AF7300">
        <w:rPr>
          <w:rFonts w:ascii="Times New Roman" w:hAnsi="Times New Roman" w:cs="Times New Roman"/>
          <w:sz w:val="26"/>
          <w:szCs w:val="26"/>
        </w:rPr>
        <w:t>.3.1. Các quá trình xử lý nhiệt ẩm trong hệ thống điều hòa kiểu ướt.</w:t>
      </w:r>
    </w:p>
    <w:p w14:paraId="7281480D" w14:textId="77777777" w:rsidR="00AE2BE1" w:rsidRPr="00AF7300" w:rsidRDefault="00AF7300" w:rsidP="0005075C">
      <w:pPr>
        <w:spacing w:line="360" w:lineRule="auto"/>
        <w:rPr>
          <w:rFonts w:ascii="Times New Roman" w:hAnsi="Times New Roman" w:cs="Times New Roman"/>
          <w:sz w:val="26"/>
          <w:szCs w:val="26"/>
        </w:rPr>
      </w:pPr>
      <w:r w:rsidRPr="00AF7300">
        <w:rPr>
          <w:rFonts w:ascii="Times New Roman" w:hAnsi="Times New Roman" w:cs="Times New Roman"/>
          <w:sz w:val="26"/>
          <w:szCs w:val="26"/>
        </w:rPr>
        <w:t>2</w:t>
      </w:r>
      <w:r w:rsidR="00AE2BE1" w:rsidRPr="00AF7300">
        <w:rPr>
          <w:rFonts w:ascii="Times New Roman" w:hAnsi="Times New Roman" w:cs="Times New Roman"/>
          <w:sz w:val="26"/>
          <w:szCs w:val="26"/>
        </w:rPr>
        <w:t>.3.2. Thiết bị buồng phun.</w:t>
      </w:r>
    </w:p>
    <w:p w14:paraId="64B606D8" w14:textId="77777777" w:rsidR="00AE2BE1" w:rsidRPr="00AF7300" w:rsidRDefault="00AF7300" w:rsidP="0005075C">
      <w:pPr>
        <w:spacing w:line="360" w:lineRule="auto"/>
        <w:rPr>
          <w:rFonts w:ascii="Times New Roman" w:hAnsi="Times New Roman" w:cs="Times New Roman"/>
          <w:sz w:val="26"/>
          <w:szCs w:val="26"/>
        </w:rPr>
      </w:pPr>
      <w:r w:rsidRPr="00AF7300">
        <w:rPr>
          <w:rFonts w:ascii="Times New Roman" w:hAnsi="Times New Roman" w:cs="Times New Roman"/>
          <w:sz w:val="26"/>
          <w:szCs w:val="26"/>
        </w:rPr>
        <w:t>2</w:t>
      </w:r>
      <w:r w:rsidR="00AE2BE1" w:rsidRPr="00AF7300">
        <w:rPr>
          <w:rFonts w:ascii="Times New Roman" w:hAnsi="Times New Roman" w:cs="Times New Roman"/>
          <w:sz w:val="26"/>
          <w:szCs w:val="26"/>
        </w:rPr>
        <w:t>.3.3. Điều hòa không khí kiểu bay hơi.</w:t>
      </w:r>
    </w:p>
    <w:p w14:paraId="36316A81" w14:textId="77777777" w:rsidR="00AE2BE1" w:rsidRPr="00AF7300" w:rsidRDefault="00AE2BE1" w:rsidP="00AE2BE1">
      <w:pPr>
        <w:tabs>
          <w:tab w:val="left" w:pos="5670"/>
        </w:tabs>
        <w:spacing w:before="120" w:line="360" w:lineRule="auto"/>
        <w:rPr>
          <w:rFonts w:ascii="Times New Roman" w:hAnsi="Times New Roman" w:cs="Times New Roman"/>
          <w:b/>
          <w:bCs/>
          <w:sz w:val="26"/>
          <w:szCs w:val="26"/>
          <w:lang w:val="sv-SE"/>
        </w:rPr>
      </w:pPr>
      <w:r w:rsidRPr="00AF7300">
        <w:rPr>
          <w:rFonts w:ascii="Times New Roman" w:hAnsi="Times New Roman" w:cs="Times New Roman"/>
          <w:b/>
          <w:bCs/>
          <w:sz w:val="26"/>
          <w:szCs w:val="26"/>
          <w:lang w:val="sv-SE"/>
        </w:rPr>
        <w:t xml:space="preserve">Chương 3: </w:t>
      </w:r>
      <w:r w:rsidR="00DB1892" w:rsidRPr="00AF7300">
        <w:rPr>
          <w:rFonts w:ascii="Times New Roman" w:hAnsi="Times New Roman" w:cs="Times New Roman"/>
          <w:b/>
          <w:bCs/>
          <w:sz w:val="26"/>
          <w:szCs w:val="26"/>
          <w:lang w:val="sv-SE"/>
        </w:rPr>
        <w:t xml:space="preserve">Xử lý nhiệt </w:t>
      </w:r>
      <w:r w:rsidR="0041474B" w:rsidRPr="00AF7300">
        <w:rPr>
          <w:rFonts w:ascii="Times New Roman" w:hAnsi="Times New Roman" w:cs="Times New Roman"/>
          <w:b/>
          <w:bCs/>
          <w:sz w:val="26"/>
          <w:szCs w:val="26"/>
          <w:lang w:val="sv-SE"/>
        </w:rPr>
        <w:t>ẩm không khí</w:t>
      </w:r>
      <w:r w:rsidRPr="00AF7300">
        <w:rPr>
          <w:rFonts w:ascii="Times New Roman" w:hAnsi="Times New Roman" w:cs="Times New Roman"/>
          <w:b/>
          <w:bCs/>
          <w:sz w:val="26"/>
          <w:szCs w:val="26"/>
          <w:lang w:val="sv-SE"/>
        </w:rPr>
        <w:tab/>
      </w:r>
      <w:r w:rsidRPr="00AF7300">
        <w:rPr>
          <w:rFonts w:ascii="Times New Roman" w:hAnsi="Times New Roman" w:cs="Times New Roman"/>
          <w:b/>
          <w:bCs/>
          <w:sz w:val="26"/>
          <w:szCs w:val="26"/>
          <w:lang w:val="sv-SE"/>
        </w:rPr>
        <w:tab/>
      </w:r>
      <w:r w:rsidRPr="00AF7300">
        <w:rPr>
          <w:rFonts w:ascii="Times New Roman" w:hAnsi="Times New Roman" w:cs="Times New Roman"/>
          <w:b/>
          <w:bCs/>
          <w:sz w:val="26"/>
          <w:szCs w:val="26"/>
          <w:lang w:val="sv-SE"/>
        </w:rPr>
        <w:tab/>
      </w:r>
      <w:r w:rsidRPr="00AF7300">
        <w:rPr>
          <w:rFonts w:ascii="Times New Roman" w:hAnsi="Times New Roman" w:cs="Times New Roman"/>
          <w:b/>
          <w:bCs/>
          <w:sz w:val="26"/>
          <w:szCs w:val="26"/>
          <w:lang w:val="sv-SE"/>
        </w:rPr>
        <w:tab/>
      </w:r>
      <w:r w:rsidRPr="00AF7300">
        <w:rPr>
          <w:rFonts w:ascii="Times New Roman" w:hAnsi="Times New Roman" w:cs="Times New Roman"/>
          <w:sz w:val="26"/>
          <w:szCs w:val="26"/>
          <w:lang w:val="pt-BR"/>
        </w:rPr>
        <w:t>Thời gian: 6 giờ</w:t>
      </w:r>
    </w:p>
    <w:p w14:paraId="20CFAF22" w14:textId="77777777" w:rsidR="00AE2BE1" w:rsidRPr="00AF7300" w:rsidRDefault="00AE2BE1" w:rsidP="00AE2BE1">
      <w:pPr>
        <w:tabs>
          <w:tab w:val="left" w:pos="1470"/>
        </w:tabs>
        <w:spacing w:before="120" w:line="360" w:lineRule="auto"/>
        <w:rPr>
          <w:rFonts w:ascii="Times New Roman" w:hAnsi="Times New Roman" w:cs="Times New Roman"/>
          <w:sz w:val="26"/>
          <w:szCs w:val="26"/>
          <w:lang w:val="sv-SE"/>
        </w:rPr>
      </w:pPr>
      <w:r w:rsidRPr="00AF7300">
        <w:rPr>
          <w:rFonts w:ascii="Times New Roman" w:hAnsi="Times New Roman" w:cs="Times New Roman"/>
          <w:sz w:val="26"/>
          <w:szCs w:val="26"/>
          <w:lang w:val="sv-SE"/>
        </w:rPr>
        <w:t>Mục tiêu:</w:t>
      </w:r>
      <w:r w:rsidRPr="00AF7300">
        <w:rPr>
          <w:rFonts w:ascii="Times New Roman" w:hAnsi="Times New Roman" w:cs="Times New Roman"/>
          <w:sz w:val="26"/>
          <w:szCs w:val="26"/>
          <w:lang w:val="sv-SE"/>
        </w:rPr>
        <w:tab/>
      </w:r>
    </w:p>
    <w:p w14:paraId="5A7E5DC7" w14:textId="77777777" w:rsidR="00AE2BE1" w:rsidRPr="00AF7300" w:rsidRDefault="00AE2BE1" w:rsidP="00AE2BE1">
      <w:pPr>
        <w:spacing w:before="120" w:line="360" w:lineRule="auto"/>
        <w:ind w:firstLine="284"/>
        <w:rPr>
          <w:rFonts w:ascii="Times New Roman" w:hAnsi="Times New Roman" w:cs="Times New Roman"/>
          <w:sz w:val="26"/>
          <w:szCs w:val="26"/>
          <w:lang w:val="sv-SE"/>
        </w:rPr>
      </w:pPr>
      <w:r w:rsidRPr="00AF7300">
        <w:rPr>
          <w:rFonts w:ascii="Times New Roman" w:hAnsi="Times New Roman" w:cs="Times New Roman"/>
          <w:sz w:val="26"/>
          <w:szCs w:val="26"/>
          <w:lang w:val="sv-SE"/>
        </w:rPr>
        <w:t>-  Trình bày được các quá trình xử lý nhiệt và ẩm của không khí ẩm.</w:t>
      </w:r>
    </w:p>
    <w:p w14:paraId="3CE07E80" w14:textId="77777777" w:rsidR="00AE2BE1" w:rsidRPr="00AF7300" w:rsidRDefault="00AE2BE1" w:rsidP="00AE2BE1">
      <w:pPr>
        <w:spacing w:before="120" w:line="360" w:lineRule="auto"/>
        <w:ind w:left="113" w:firstLine="171"/>
        <w:jc w:val="both"/>
        <w:rPr>
          <w:rFonts w:ascii="Times New Roman" w:hAnsi="Times New Roman" w:cs="Times New Roman"/>
          <w:sz w:val="26"/>
          <w:szCs w:val="26"/>
          <w:lang w:val="sv-SE"/>
        </w:rPr>
      </w:pPr>
      <w:r w:rsidRPr="00AF7300">
        <w:rPr>
          <w:rFonts w:ascii="Times New Roman" w:hAnsi="Times New Roman" w:cs="Times New Roman"/>
          <w:sz w:val="26"/>
          <w:szCs w:val="26"/>
          <w:lang w:val="sv-SE"/>
        </w:rPr>
        <w:t xml:space="preserve">- Nhận dạng được các thiết bị xử lý không khí và đặc điểm ứng dụng của thiết bị.  </w:t>
      </w:r>
    </w:p>
    <w:p w14:paraId="0B61BADC" w14:textId="77777777" w:rsidR="00AE2BE1" w:rsidRPr="00AF7300" w:rsidRDefault="00AE2BE1" w:rsidP="00AE2BE1">
      <w:pPr>
        <w:tabs>
          <w:tab w:val="left" w:pos="2235"/>
        </w:tabs>
        <w:spacing w:before="120" w:line="360" w:lineRule="auto"/>
        <w:rPr>
          <w:rFonts w:ascii="Times New Roman" w:hAnsi="Times New Roman" w:cs="Times New Roman"/>
          <w:sz w:val="26"/>
          <w:szCs w:val="26"/>
          <w:lang w:val="sv-SE"/>
        </w:rPr>
      </w:pPr>
      <w:r w:rsidRPr="00AF7300">
        <w:rPr>
          <w:rFonts w:ascii="Times New Roman" w:hAnsi="Times New Roman" w:cs="Times New Roman"/>
          <w:sz w:val="26"/>
          <w:szCs w:val="26"/>
          <w:lang w:val="sv-SE"/>
        </w:rPr>
        <w:lastRenderedPageBreak/>
        <w:t xml:space="preserve">Nội dung chương: </w:t>
      </w:r>
      <w:r w:rsidRPr="00AF7300">
        <w:rPr>
          <w:rFonts w:ascii="Times New Roman" w:hAnsi="Times New Roman" w:cs="Times New Roman"/>
          <w:sz w:val="26"/>
          <w:szCs w:val="26"/>
          <w:lang w:val="sv-SE"/>
        </w:rPr>
        <w:tab/>
      </w:r>
    </w:p>
    <w:p w14:paraId="3F4A52E7" w14:textId="77777777" w:rsidR="00AE2BE1" w:rsidRPr="00AF7300" w:rsidRDefault="00AE2BE1" w:rsidP="00AE2BE1">
      <w:pPr>
        <w:spacing w:before="120" w:line="360" w:lineRule="auto"/>
        <w:jc w:val="both"/>
        <w:rPr>
          <w:rFonts w:ascii="Times New Roman" w:hAnsi="Times New Roman" w:cs="Times New Roman"/>
          <w:sz w:val="26"/>
          <w:szCs w:val="26"/>
          <w:lang w:val="sv-SE"/>
        </w:rPr>
      </w:pPr>
      <w:r w:rsidRPr="00AF7300">
        <w:rPr>
          <w:rFonts w:ascii="Times New Roman" w:hAnsi="Times New Roman" w:cs="Times New Roman"/>
          <w:sz w:val="26"/>
          <w:szCs w:val="26"/>
          <w:lang w:val="sv-SE"/>
        </w:rPr>
        <w:t>3.1. Không khí ẩm</w:t>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t>T</w:t>
      </w:r>
      <w:r w:rsidRPr="00AF7300">
        <w:rPr>
          <w:rFonts w:ascii="Times New Roman" w:hAnsi="Times New Roman" w:cs="Times New Roman"/>
          <w:sz w:val="26"/>
          <w:szCs w:val="26"/>
          <w:lang w:val="pt-BR"/>
        </w:rPr>
        <w:t>hời gian: 4 giờ</w:t>
      </w:r>
    </w:p>
    <w:p w14:paraId="215B3E9D" w14:textId="77777777" w:rsidR="00AE2BE1" w:rsidRPr="00AF7300" w:rsidRDefault="00AE2BE1" w:rsidP="00F62469">
      <w:pPr>
        <w:spacing w:line="360" w:lineRule="auto"/>
        <w:rPr>
          <w:rFonts w:ascii="Times New Roman" w:hAnsi="Times New Roman" w:cs="Times New Roman"/>
          <w:sz w:val="26"/>
          <w:szCs w:val="26"/>
        </w:rPr>
      </w:pPr>
      <w:r w:rsidRPr="00AF7300">
        <w:rPr>
          <w:rFonts w:ascii="Times New Roman" w:hAnsi="Times New Roman" w:cs="Times New Roman"/>
          <w:bCs/>
          <w:sz w:val="26"/>
          <w:szCs w:val="26"/>
        </w:rPr>
        <w:t>3.1.1. Khái niệm về không khí ẩm .</w:t>
      </w:r>
    </w:p>
    <w:p w14:paraId="447DC695" w14:textId="77777777" w:rsidR="00AE2BE1" w:rsidRPr="00AF7300" w:rsidRDefault="00AE2BE1" w:rsidP="00AF7300">
      <w:pPr>
        <w:tabs>
          <w:tab w:val="left" w:pos="567"/>
        </w:tabs>
        <w:spacing w:line="360" w:lineRule="auto"/>
        <w:rPr>
          <w:rFonts w:ascii="Times New Roman" w:hAnsi="Times New Roman" w:cs="Times New Roman"/>
          <w:sz w:val="26"/>
          <w:szCs w:val="26"/>
        </w:rPr>
      </w:pPr>
      <w:r w:rsidRPr="00AF7300">
        <w:rPr>
          <w:rFonts w:ascii="Times New Roman" w:hAnsi="Times New Roman" w:cs="Times New Roman"/>
          <w:bCs/>
          <w:sz w:val="26"/>
          <w:szCs w:val="26"/>
        </w:rPr>
        <w:t>3.1.2. Các thông số biểu diễn trạng thái của không khí ẩm</w:t>
      </w:r>
      <w:r w:rsidRPr="00AF7300">
        <w:rPr>
          <w:rFonts w:ascii="Times New Roman" w:hAnsi="Times New Roman" w:cs="Times New Roman"/>
          <w:sz w:val="26"/>
          <w:szCs w:val="26"/>
        </w:rPr>
        <w:t xml:space="preserve"> </w:t>
      </w:r>
    </w:p>
    <w:p w14:paraId="283808CA" w14:textId="77777777" w:rsidR="00AE2BE1" w:rsidRPr="00AF7300" w:rsidRDefault="00AE2BE1" w:rsidP="00AF7300">
      <w:pPr>
        <w:tabs>
          <w:tab w:val="left" w:pos="567"/>
        </w:tabs>
        <w:spacing w:line="360" w:lineRule="auto"/>
        <w:rPr>
          <w:rFonts w:ascii="Times New Roman" w:hAnsi="Times New Roman" w:cs="Times New Roman"/>
          <w:sz w:val="26"/>
          <w:szCs w:val="26"/>
        </w:rPr>
      </w:pPr>
      <w:r w:rsidRPr="00AF7300">
        <w:rPr>
          <w:rFonts w:ascii="Times New Roman" w:hAnsi="Times New Roman" w:cs="Times New Roman"/>
          <w:sz w:val="26"/>
          <w:szCs w:val="26"/>
        </w:rPr>
        <w:t>3.1.3. Các loại đồ thị trạng thái của không khí ẩm.</w:t>
      </w:r>
    </w:p>
    <w:p w14:paraId="08B5EBE0" w14:textId="77777777" w:rsidR="00AE2BE1" w:rsidRPr="00AF7300" w:rsidRDefault="00AE2BE1" w:rsidP="00AF7300">
      <w:pPr>
        <w:tabs>
          <w:tab w:val="left" w:pos="567"/>
        </w:tabs>
        <w:spacing w:line="360" w:lineRule="auto"/>
        <w:rPr>
          <w:rFonts w:ascii="Times New Roman" w:hAnsi="Times New Roman" w:cs="Times New Roman"/>
          <w:sz w:val="26"/>
          <w:szCs w:val="26"/>
        </w:rPr>
      </w:pPr>
      <w:r w:rsidRPr="00AF7300">
        <w:rPr>
          <w:rFonts w:ascii="Times New Roman" w:hAnsi="Times New Roman" w:cs="Times New Roman"/>
          <w:sz w:val="26"/>
          <w:szCs w:val="26"/>
        </w:rPr>
        <w:t xml:space="preserve">3.1.4. Các quá trình điển hình của không khí ẩm trên đồ thị. </w:t>
      </w:r>
    </w:p>
    <w:p w14:paraId="4626B695" w14:textId="77777777" w:rsidR="00AE2BE1" w:rsidRPr="00AF7300" w:rsidRDefault="00AE2BE1" w:rsidP="00AF7300">
      <w:pPr>
        <w:tabs>
          <w:tab w:val="left" w:pos="567"/>
        </w:tabs>
        <w:spacing w:line="360" w:lineRule="auto"/>
        <w:ind w:left="567"/>
        <w:rPr>
          <w:rFonts w:ascii="Times New Roman" w:hAnsi="Times New Roman" w:cs="Times New Roman"/>
          <w:sz w:val="26"/>
          <w:szCs w:val="26"/>
        </w:rPr>
      </w:pPr>
      <w:r w:rsidRPr="00AF7300">
        <w:rPr>
          <w:rFonts w:ascii="Times New Roman" w:hAnsi="Times New Roman" w:cs="Times New Roman"/>
          <w:sz w:val="26"/>
          <w:szCs w:val="26"/>
        </w:rPr>
        <w:t xml:space="preserve">3.1.4.1. Quá trình hòa trộn  </w:t>
      </w:r>
    </w:p>
    <w:p w14:paraId="56375389" w14:textId="77777777" w:rsidR="00AE2BE1" w:rsidRPr="00AF7300" w:rsidRDefault="00AE2BE1" w:rsidP="00AF7300">
      <w:pPr>
        <w:tabs>
          <w:tab w:val="left" w:pos="567"/>
        </w:tabs>
        <w:spacing w:line="360" w:lineRule="auto"/>
        <w:ind w:left="567"/>
        <w:rPr>
          <w:rFonts w:ascii="Times New Roman" w:hAnsi="Times New Roman" w:cs="Times New Roman"/>
          <w:sz w:val="26"/>
          <w:szCs w:val="26"/>
        </w:rPr>
      </w:pPr>
      <w:r w:rsidRPr="00AF7300">
        <w:rPr>
          <w:rFonts w:ascii="Times New Roman" w:hAnsi="Times New Roman" w:cs="Times New Roman"/>
          <w:sz w:val="26"/>
          <w:szCs w:val="26"/>
        </w:rPr>
        <w:t xml:space="preserve">3.1.4.2.Quá trình hâm nóng và làm mát. </w:t>
      </w:r>
    </w:p>
    <w:p w14:paraId="238C8DB5" w14:textId="77777777" w:rsidR="00AE2BE1" w:rsidRPr="00AF7300" w:rsidRDefault="00AE2BE1" w:rsidP="00AF7300">
      <w:pPr>
        <w:tabs>
          <w:tab w:val="left" w:pos="567"/>
        </w:tabs>
        <w:autoSpaceDE w:val="0"/>
        <w:autoSpaceDN w:val="0"/>
        <w:adjustRightInd w:val="0"/>
        <w:spacing w:line="360" w:lineRule="auto"/>
        <w:ind w:left="567"/>
        <w:rPr>
          <w:rFonts w:ascii="Times New Roman" w:hAnsi="Times New Roman" w:cs="Times New Roman"/>
          <w:bCs/>
          <w:sz w:val="26"/>
          <w:szCs w:val="26"/>
        </w:rPr>
      </w:pPr>
      <w:r w:rsidRPr="00AF7300">
        <w:rPr>
          <w:rFonts w:ascii="Times New Roman" w:hAnsi="Times New Roman" w:cs="Times New Roman"/>
          <w:sz w:val="26"/>
          <w:szCs w:val="26"/>
        </w:rPr>
        <w:t>3.1.4.3.</w:t>
      </w:r>
      <w:r w:rsidRPr="00AF7300">
        <w:rPr>
          <w:rFonts w:ascii="Times New Roman" w:hAnsi="Times New Roman" w:cs="Times New Roman"/>
          <w:bCs/>
          <w:sz w:val="26"/>
          <w:szCs w:val="26"/>
        </w:rPr>
        <w:t>Quá trình tăng ẩm và giảm ẩm.</w:t>
      </w:r>
    </w:p>
    <w:p w14:paraId="6225118C" w14:textId="77777777" w:rsidR="00AE2BE1" w:rsidRPr="00AF7300" w:rsidRDefault="00AE2BE1" w:rsidP="00AF7300">
      <w:pPr>
        <w:tabs>
          <w:tab w:val="left" w:pos="567"/>
        </w:tabs>
        <w:autoSpaceDE w:val="0"/>
        <w:autoSpaceDN w:val="0"/>
        <w:adjustRightInd w:val="0"/>
        <w:spacing w:line="360" w:lineRule="auto"/>
        <w:ind w:left="567"/>
        <w:rPr>
          <w:rFonts w:ascii="Times New Roman" w:hAnsi="Times New Roman" w:cs="Times New Roman"/>
          <w:bCs/>
          <w:sz w:val="26"/>
          <w:szCs w:val="26"/>
        </w:rPr>
      </w:pPr>
      <w:r w:rsidRPr="00AF7300">
        <w:rPr>
          <w:rFonts w:ascii="Times New Roman" w:hAnsi="Times New Roman" w:cs="Times New Roman"/>
          <w:sz w:val="26"/>
          <w:szCs w:val="26"/>
        </w:rPr>
        <w:t>3.1.4.4.</w:t>
      </w:r>
      <w:r w:rsidRPr="00AF7300">
        <w:rPr>
          <w:rFonts w:ascii="Times New Roman" w:hAnsi="Times New Roman" w:cs="Times New Roman"/>
          <w:bCs/>
          <w:sz w:val="26"/>
          <w:szCs w:val="26"/>
        </w:rPr>
        <w:t xml:space="preserve">Quá trình trao đổi nhiệt và ẩm đa biến. </w:t>
      </w:r>
    </w:p>
    <w:p w14:paraId="431F1BEC" w14:textId="77777777" w:rsidR="00AE2BE1" w:rsidRPr="00AF7300" w:rsidRDefault="00AE2BE1" w:rsidP="00F62469">
      <w:pPr>
        <w:spacing w:before="120" w:line="360" w:lineRule="auto"/>
        <w:jc w:val="both"/>
        <w:rPr>
          <w:rFonts w:ascii="Times New Roman" w:hAnsi="Times New Roman" w:cs="Times New Roman"/>
          <w:sz w:val="26"/>
          <w:szCs w:val="26"/>
          <w:lang w:val="sv-SE"/>
        </w:rPr>
      </w:pPr>
      <w:r w:rsidRPr="00AF7300">
        <w:rPr>
          <w:rFonts w:ascii="Times New Roman" w:hAnsi="Times New Roman" w:cs="Times New Roman"/>
          <w:sz w:val="26"/>
          <w:szCs w:val="26"/>
          <w:lang w:val="sv-SE"/>
        </w:rPr>
        <w:t xml:space="preserve">3.2 Các phương pháp và thiết bị xử lý nhiệt  ẩm không khí </w:t>
      </w:r>
      <w:r w:rsidRPr="00AF7300">
        <w:rPr>
          <w:rFonts w:ascii="Times New Roman" w:hAnsi="Times New Roman" w:cs="Times New Roman"/>
          <w:sz w:val="26"/>
          <w:szCs w:val="26"/>
          <w:lang w:val="sv-SE"/>
        </w:rPr>
        <w:tab/>
      </w:r>
      <w:r w:rsid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T</w:t>
      </w:r>
      <w:r w:rsidRPr="00AF7300">
        <w:rPr>
          <w:rFonts w:ascii="Times New Roman" w:hAnsi="Times New Roman" w:cs="Times New Roman"/>
          <w:sz w:val="26"/>
          <w:szCs w:val="26"/>
          <w:lang w:val="pt-BR"/>
        </w:rPr>
        <w:t>hời gian: 2 giờ</w:t>
      </w:r>
    </w:p>
    <w:p w14:paraId="1B7F1470" w14:textId="77777777" w:rsidR="00AE2BE1" w:rsidRPr="00AF7300" w:rsidRDefault="00AE2BE1" w:rsidP="00AF7300">
      <w:pPr>
        <w:tabs>
          <w:tab w:val="left" w:pos="567"/>
        </w:tabs>
        <w:spacing w:line="360" w:lineRule="auto"/>
        <w:ind w:left="567"/>
        <w:rPr>
          <w:rFonts w:ascii="Times New Roman" w:hAnsi="Times New Roman" w:cs="Times New Roman"/>
          <w:sz w:val="26"/>
          <w:szCs w:val="26"/>
        </w:rPr>
      </w:pPr>
      <w:r w:rsidRPr="00AF7300">
        <w:rPr>
          <w:rFonts w:ascii="Times New Roman" w:hAnsi="Times New Roman" w:cs="Times New Roman"/>
          <w:sz w:val="26"/>
          <w:szCs w:val="26"/>
        </w:rPr>
        <w:t xml:space="preserve">3.2.1. Làm lạnh   </w:t>
      </w:r>
    </w:p>
    <w:p w14:paraId="753FCF25" w14:textId="77777777" w:rsidR="00AE2BE1" w:rsidRPr="00AF7300" w:rsidRDefault="00AE2BE1" w:rsidP="00AF7300">
      <w:pPr>
        <w:tabs>
          <w:tab w:val="left" w:pos="567"/>
        </w:tabs>
        <w:spacing w:line="360" w:lineRule="auto"/>
        <w:ind w:left="567"/>
        <w:rPr>
          <w:rFonts w:ascii="Times New Roman" w:hAnsi="Times New Roman" w:cs="Times New Roman"/>
          <w:sz w:val="26"/>
          <w:szCs w:val="26"/>
        </w:rPr>
      </w:pPr>
      <w:r w:rsidRPr="00AF7300">
        <w:rPr>
          <w:rFonts w:ascii="Times New Roman" w:hAnsi="Times New Roman" w:cs="Times New Roman"/>
          <w:sz w:val="26"/>
          <w:szCs w:val="26"/>
        </w:rPr>
        <w:t xml:space="preserve">3.2.2. Gia nhiệt. </w:t>
      </w:r>
    </w:p>
    <w:p w14:paraId="2BFAC311" w14:textId="77777777" w:rsidR="00AE2BE1" w:rsidRPr="00AF7300" w:rsidRDefault="00AE2BE1" w:rsidP="00AF7300">
      <w:pPr>
        <w:tabs>
          <w:tab w:val="left" w:pos="567"/>
        </w:tabs>
        <w:autoSpaceDE w:val="0"/>
        <w:autoSpaceDN w:val="0"/>
        <w:adjustRightInd w:val="0"/>
        <w:spacing w:line="360" w:lineRule="auto"/>
        <w:ind w:left="567"/>
        <w:rPr>
          <w:rFonts w:ascii="Times New Roman" w:hAnsi="Times New Roman" w:cs="Times New Roman"/>
          <w:bCs/>
          <w:sz w:val="26"/>
          <w:szCs w:val="26"/>
        </w:rPr>
      </w:pPr>
      <w:r w:rsidRPr="00AF7300">
        <w:rPr>
          <w:rFonts w:ascii="Times New Roman" w:hAnsi="Times New Roman" w:cs="Times New Roman"/>
          <w:sz w:val="26"/>
          <w:szCs w:val="26"/>
        </w:rPr>
        <w:t>3.2.3. T</w:t>
      </w:r>
      <w:r w:rsidRPr="00AF7300">
        <w:rPr>
          <w:rFonts w:ascii="Times New Roman" w:hAnsi="Times New Roman" w:cs="Times New Roman"/>
          <w:bCs/>
          <w:sz w:val="26"/>
          <w:szCs w:val="26"/>
        </w:rPr>
        <w:t>ăng ẩm.</w:t>
      </w:r>
    </w:p>
    <w:p w14:paraId="4E1A2A22" w14:textId="77777777" w:rsidR="00AE2BE1" w:rsidRPr="00AF7300" w:rsidRDefault="00AE2BE1" w:rsidP="00AF7300">
      <w:pPr>
        <w:tabs>
          <w:tab w:val="left" w:pos="567"/>
        </w:tabs>
        <w:autoSpaceDE w:val="0"/>
        <w:autoSpaceDN w:val="0"/>
        <w:adjustRightInd w:val="0"/>
        <w:spacing w:line="360" w:lineRule="auto"/>
        <w:ind w:left="567"/>
        <w:rPr>
          <w:rFonts w:ascii="Times New Roman" w:hAnsi="Times New Roman" w:cs="Times New Roman"/>
          <w:bCs/>
          <w:sz w:val="26"/>
          <w:szCs w:val="26"/>
        </w:rPr>
      </w:pPr>
      <w:r w:rsidRPr="00AF7300">
        <w:rPr>
          <w:rFonts w:ascii="Times New Roman" w:hAnsi="Times New Roman" w:cs="Times New Roman"/>
          <w:sz w:val="26"/>
          <w:szCs w:val="26"/>
        </w:rPr>
        <w:t>3.2.4.</w:t>
      </w:r>
      <w:r w:rsidRPr="00AF7300">
        <w:rPr>
          <w:rFonts w:ascii="Times New Roman" w:hAnsi="Times New Roman" w:cs="Times New Roman"/>
          <w:bCs/>
          <w:sz w:val="26"/>
          <w:szCs w:val="26"/>
        </w:rPr>
        <w:t xml:space="preserve"> Giảm ẩm. </w:t>
      </w:r>
    </w:p>
    <w:p w14:paraId="5CCF34B7" w14:textId="77777777" w:rsidR="00AE2BE1" w:rsidRPr="00AF7300" w:rsidRDefault="00AE2BE1" w:rsidP="00AE2BE1">
      <w:pPr>
        <w:spacing w:before="120" w:after="120" w:line="360" w:lineRule="auto"/>
        <w:jc w:val="both"/>
        <w:rPr>
          <w:rFonts w:ascii="Times New Roman" w:hAnsi="Times New Roman" w:cs="Times New Roman"/>
          <w:b/>
          <w:bCs/>
          <w:sz w:val="26"/>
          <w:szCs w:val="26"/>
          <w:lang w:val="sv-SE"/>
        </w:rPr>
      </w:pPr>
      <w:r w:rsidRPr="00AF7300">
        <w:rPr>
          <w:rFonts w:ascii="Times New Roman" w:hAnsi="Times New Roman" w:cs="Times New Roman"/>
          <w:b/>
          <w:bCs/>
          <w:sz w:val="26"/>
          <w:szCs w:val="26"/>
          <w:lang w:val="sv-SE"/>
        </w:rPr>
        <w:t xml:space="preserve">Chương 4: </w:t>
      </w:r>
      <w:r w:rsidR="0041474B" w:rsidRPr="00AF7300">
        <w:rPr>
          <w:rFonts w:ascii="Times New Roman" w:hAnsi="Times New Roman" w:cs="Times New Roman"/>
          <w:b/>
          <w:bCs/>
          <w:sz w:val="26"/>
          <w:szCs w:val="26"/>
          <w:lang w:val="sv-SE"/>
        </w:rPr>
        <w:t>Cân bằng nhiệt và cân bằng ẩm trong không gian cần điều hòa</w:t>
      </w:r>
      <w:r w:rsidRPr="00AF7300">
        <w:rPr>
          <w:rFonts w:ascii="Times New Roman" w:hAnsi="Times New Roman" w:cs="Times New Roman"/>
          <w:b/>
          <w:bCs/>
          <w:sz w:val="26"/>
          <w:szCs w:val="26"/>
          <w:lang w:val="sv-SE"/>
        </w:rPr>
        <w:tab/>
      </w:r>
      <w:r w:rsidRPr="00AF7300">
        <w:rPr>
          <w:rFonts w:ascii="Times New Roman" w:hAnsi="Times New Roman" w:cs="Times New Roman"/>
          <w:b/>
          <w:bCs/>
          <w:sz w:val="26"/>
          <w:szCs w:val="26"/>
          <w:lang w:val="sv-SE"/>
        </w:rPr>
        <w:tab/>
      </w:r>
      <w:r w:rsidRPr="00AF7300">
        <w:rPr>
          <w:rFonts w:ascii="Times New Roman" w:hAnsi="Times New Roman" w:cs="Times New Roman"/>
          <w:b/>
          <w:bCs/>
          <w:sz w:val="26"/>
          <w:szCs w:val="26"/>
          <w:lang w:val="sv-SE"/>
        </w:rPr>
        <w:tab/>
      </w:r>
      <w:r w:rsidRPr="00AF7300">
        <w:rPr>
          <w:rFonts w:ascii="Times New Roman" w:hAnsi="Times New Roman" w:cs="Times New Roman"/>
          <w:b/>
          <w:bCs/>
          <w:sz w:val="26"/>
          <w:szCs w:val="26"/>
          <w:lang w:val="sv-SE"/>
        </w:rPr>
        <w:tab/>
      </w:r>
      <w:r w:rsidRPr="00AF7300">
        <w:rPr>
          <w:rFonts w:ascii="Times New Roman" w:hAnsi="Times New Roman" w:cs="Times New Roman"/>
          <w:b/>
          <w:bCs/>
          <w:sz w:val="26"/>
          <w:szCs w:val="26"/>
          <w:lang w:val="sv-SE"/>
        </w:rPr>
        <w:tab/>
      </w:r>
      <w:r w:rsidRPr="00AF7300">
        <w:rPr>
          <w:rFonts w:ascii="Times New Roman" w:hAnsi="Times New Roman" w:cs="Times New Roman"/>
          <w:b/>
          <w:bCs/>
          <w:sz w:val="26"/>
          <w:szCs w:val="26"/>
          <w:lang w:val="sv-SE"/>
        </w:rPr>
        <w:tab/>
      </w:r>
      <w:r w:rsidRPr="00AF7300">
        <w:rPr>
          <w:rFonts w:ascii="Times New Roman" w:hAnsi="Times New Roman" w:cs="Times New Roman"/>
          <w:b/>
          <w:bCs/>
          <w:sz w:val="26"/>
          <w:szCs w:val="26"/>
          <w:lang w:val="sv-SE"/>
        </w:rPr>
        <w:tab/>
      </w:r>
      <w:r w:rsidR="00CB3047" w:rsidRPr="00AF7300">
        <w:rPr>
          <w:rFonts w:ascii="Times New Roman" w:hAnsi="Times New Roman" w:cs="Times New Roman"/>
          <w:b/>
          <w:bCs/>
          <w:sz w:val="26"/>
          <w:szCs w:val="26"/>
          <w:lang w:val="sv-SE"/>
        </w:rPr>
        <w:tab/>
      </w:r>
      <w:r w:rsidR="00CB3047" w:rsidRPr="00AF7300">
        <w:rPr>
          <w:rFonts w:ascii="Times New Roman" w:hAnsi="Times New Roman" w:cs="Times New Roman"/>
          <w:b/>
          <w:bCs/>
          <w:sz w:val="26"/>
          <w:szCs w:val="26"/>
          <w:lang w:val="sv-SE"/>
        </w:rPr>
        <w:tab/>
      </w:r>
      <w:r w:rsidR="00CB3047" w:rsidRPr="00AF7300">
        <w:rPr>
          <w:rFonts w:ascii="Times New Roman" w:hAnsi="Times New Roman" w:cs="Times New Roman"/>
          <w:b/>
          <w:bCs/>
          <w:sz w:val="26"/>
          <w:szCs w:val="26"/>
          <w:lang w:val="sv-SE"/>
        </w:rPr>
        <w:tab/>
      </w:r>
      <w:r w:rsidR="00CB3047" w:rsidRPr="00AF7300">
        <w:rPr>
          <w:rFonts w:ascii="Times New Roman" w:hAnsi="Times New Roman" w:cs="Times New Roman"/>
          <w:b/>
          <w:bCs/>
          <w:sz w:val="26"/>
          <w:szCs w:val="26"/>
          <w:lang w:val="sv-SE"/>
        </w:rPr>
        <w:tab/>
      </w:r>
      <w:r w:rsidR="0005075C" w:rsidRPr="00AF7300">
        <w:rPr>
          <w:rFonts w:ascii="Times New Roman" w:hAnsi="Times New Roman" w:cs="Times New Roman"/>
          <w:b/>
          <w:bCs/>
          <w:sz w:val="26"/>
          <w:szCs w:val="26"/>
          <w:lang w:val="sv-SE"/>
        </w:rPr>
        <w:tab/>
      </w:r>
      <w:r w:rsidRPr="00AF7300">
        <w:rPr>
          <w:rFonts w:ascii="Times New Roman" w:hAnsi="Times New Roman" w:cs="Times New Roman"/>
          <w:sz w:val="26"/>
          <w:szCs w:val="26"/>
          <w:lang w:val="sv-SE"/>
        </w:rPr>
        <w:t>T</w:t>
      </w:r>
      <w:r w:rsidRPr="00AF7300">
        <w:rPr>
          <w:rFonts w:ascii="Times New Roman" w:hAnsi="Times New Roman" w:cs="Times New Roman"/>
          <w:sz w:val="26"/>
          <w:szCs w:val="26"/>
          <w:lang w:val="pt-BR"/>
        </w:rPr>
        <w:t>hời gian: 9 giờ</w:t>
      </w:r>
    </w:p>
    <w:p w14:paraId="14262C92" w14:textId="77777777" w:rsidR="00AE2BE1" w:rsidRPr="00AF7300" w:rsidRDefault="00AE2BE1" w:rsidP="00F62469">
      <w:pPr>
        <w:spacing w:before="120" w:line="360" w:lineRule="auto"/>
        <w:rPr>
          <w:rFonts w:ascii="Times New Roman" w:hAnsi="Times New Roman" w:cs="Times New Roman"/>
          <w:sz w:val="26"/>
          <w:szCs w:val="26"/>
          <w:lang w:val="sv-SE"/>
        </w:rPr>
      </w:pPr>
      <w:r w:rsidRPr="00AF7300">
        <w:rPr>
          <w:rFonts w:ascii="Times New Roman" w:hAnsi="Times New Roman" w:cs="Times New Roman"/>
          <w:sz w:val="26"/>
          <w:szCs w:val="26"/>
          <w:lang w:val="sv-SE"/>
        </w:rPr>
        <w:t>Mục tiêu:</w:t>
      </w:r>
    </w:p>
    <w:p w14:paraId="17889995" w14:textId="77777777" w:rsidR="00AE2BE1" w:rsidRPr="00AF7300" w:rsidRDefault="00AE2BE1" w:rsidP="00AE2BE1">
      <w:pPr>
        <w:tabs>
          <w:tab w:val="left" w:pos="284"/>
          <w:tab w:val="left" w:pos="567"/>
        </w:tabs>
        <w:spacing w:before="120" w:line="360" w:lineRule="auto"/>
        <w:ind w:left="284"/>
        <w:rPr>
          <w:rFonts w:ascii="Times New Roman" w:hAnsi="Times New Roman" w:cs="Times New Roman"/>
          <w:sz w:val="26"/>
          <w:szCs w:val="26"/>
          <w:lang w:val="sv-SE"/>
        </w:rPr>
      </w:pPr>
      <w:r w:rsidRPr="00AF7300">
        <w:rPr>
          <w:rFonts w:ascii="Times New Roman" w:hAnsi="Times New Roman" w:cs="Times New Roman"/>
          <w:sz w:val="26"/>
          <w:szCs w:val="26"/>
          <w:lang w:val="sv-SE"/>
        </w:rPr>
        <w:t>-  Trình bày được các phương trình cân bằng nhiệt và cân bằng ẩm</w:t>
      </w:r>
    </w:p>
    <w:p w14:paraId="6E78B9F9" w14:textId="77777777" w:rsidR="00AE2BE1" w:rsidRPr="00AF7300" w:rsidRDefault="00AE2BE1" w:rsidP="00AE2BE1">
      <w:pPr>
        <w:tabs>
          <w:tab w:val="left" w:pos="284"/>
          <w:tab w:val="left" w:pos="567"/>
        </w:tabs>
        <w:spacing w:before="120" w:line="360" w:lineRule="auto"/>
        <w:ind w:left="284"/>
        <w:rPr>
          <w:rFonts w:ascii="Times New Roman" w:hAnsi="Times New Roman" w:cs="Times New Roman"/>
          <w:sz w:val="26"/>
          <w:szCs w:val="26"/>
          <w:lang w:val="sv-SE"/>
        </w:rPr>
      </w:pPr>
      <w:r w:rsidRPr="00AF7300">
        <w:rPr>
          <w:rFonts w:ascii="Times New Roman" w:hAnsi="Times New Roman" w:cs="Times New Roman"/>
          <w:sz w:val="26"/>
          <w:szCs w:val="26"/>
          <w:lang w:val="sv-SE"/>
        </w:rPr>
        <w:t>-  Trình bày được các phương pháp tính toán .</w:t>
      </w:r>
    </w:p>
    <w:p w14:paraId="28838549" w14:textId="77777777" w:rsidR="00AE2BE1" w:rsidRPr="00AF7300" w:rsidRDefault="00AE2BE1" w:rsidP="00AE2BE1">
      <w:pPr>
        <w:tabs>
          <w:tab w:val="left" w:pos="284"/>
          <w:tab w:val="left" w:pos="567"/>
        </w:tabs>
        <w:spacing w:before="120" w:line="360" w:lineRule="auto"/>
        <w:rPr>
          <w:rFonts w:ascii="Times New Roman" w:hAnsi="Times New Roman" w:cs="Times New Roman"/>
          <w:sz w:val="26"/>
          <w:szCs w:val="26"/>
          <w:lang w:val="sv-SE"/>
        </w:rPr>
      </w:pPr>
      <w:r w:rsidRPr="00AF7300">
        <w:rPr>
          <w:rFonts w:ascii="Times New Roman" w:hAnsi="Times New Roman" w:cs="Times New Roman"/>
          <w:sz w:val="26"/>
          <w:szCs w:val="26"/>
          <w:lang w:val="sv-SE"/>
        </w:rPr>
        <w:t xml:space="preserve">Nội dung chương: </w:t>
      </w:r>
    </w:p>
    <w:p w14:paraId="589D16DD" w14:textId="77777777" w:rsidR="00AE2BE1" w:rsidRPr="00AF7300" w:rsidRDefault="00AE2BE1" w:rsidP="00F62469">
      <w:pPr>
        <w:spacing w:line="360" w:lineRule="auto"/>
        <w:rPr>
          <w:rFonts w:ascii="Times New Roman" w:hAnsi="Times New Roman" w:cs="Times New Roman"/>
          <w:sz w:val="26"/>
          <w:szCs w:val="26"/>
        </w:rPr>
      </w:pPr>
      <w:r w:rsidRPr="00AF7300">
        <w:rPr>
          <w:rFonts w:ascii="Times New Roman" w:hAnsi="Times New Roman" w:cs="Times New Roman"/>
          <w:sz w:val="26"/>
          <w:szCs w:val="26"/>
          <w:lang w:val="sv-SE"/>
        </w:rPr>
        <w:t>4</w:t>
      </w:r>
      <w:r w:rsidRPr="00AF7300">
        <w:rPr>
          <w:rFonts w:ascii="Times New Roman" w:hAnsi="Times New Roman" w:cs="Times New Roman"/>
          <w:sz w:val="26"/>
          <w:szCs w:val="26"/>
        </w:rPr>
        <w:t>.1. Phương pháp tính cân bằng nhiệt và cân bằng ẩm.</w:t>
      </w:r>
      <w:r w:rsidRPr="00AF7300">
        <w:rPr>
          <w:rFonts w:ascii="Times New Roman" w:hAnsi="Times New Roman" w:cs="Times New Roman"/>
          <w:sz w:val="26"/>
          <w:szCs w:val="26"/>
          <w:lang w:val="sv-SE"/>
        </w:rPr>
        <w:t xml:space="preserve"> </w:t>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T</w:t>
      </w:r>
      <w:r w:rsidRPr="00AF7300">
        <w:rPr>
          <w:rFonts w:ascii="Times New Roman" w:hAnsi="Times New Roman" w:cs="Times New Roman"/>
          <w:sz w:val="26"/>
          <w:szCs w:val="26"/>
          <w:lang w:val="pt-BR"/>
        </w:rPr>
        <w:t>hời gian: 0,5 giờ</w:t>
      </w:r>
    </w:p>
    <w:p w14:paraId="1D82F1DB" w14:textId="77777777" w:rsidR="00AE2BE1" w:rsidRPr="00AF7300" w:rsidRDefault="00F62469" w:rsidP="00AF7300">
      <w:pPr>
        <w:pStyle w:val="Default"/>
        <w:tabs>
          <w:tab w:val="left" w:pos="567"/>
        </w:tabs>
        <w:spacing w:line="360" w:lineRule="auto"/>
        <w:ind w:left="567"/>
        <w:rPr>
          <w:color w:val="auto"/>
          <w:sz w:val="26"/>
          <w:szCs w:val="26"/>
        </w:rPr>
      </w:pPr>
      <w:r w:rsidRPr="00AF7300">
        <w:rPr>
          <w:bCs/>
          <w:color w:val="auto"/>
          <w:sz w:val="26"/>
          <w:szCs w:val="26"/>
        </w:rPr>
        <w:t>4.1.</w:t>
      </w:r>
      <w:r w:rsidR="00AE2BE1" w:rsidRPr="00AF7300">
        <w:rPr>
          <w:bCs/>
          <w:color w:val="auto"/>
          <w:sz w:val="26"/>
          <w:szCs w:val="26"/>
        </w:rPr>
        <w:t>1. Phương trình cân bằng nhiệt</w:t>
      </w:r>
    </w:p>
    <w:p w14:paraId="438522AB" w14:textId="77777777" w:rsidR="00AE2BE1" w:rsidRPr="00AF7300" w:rsidRDefault="00F62469" w:rsidP="00AF7300">
      <w:pPr>
        <w:pStyle w:val="Default"/>
        <w:tabs>
          <w:tab w:val="left" w:pos="567"/>
        </w:tabs>
        <w:spacing w:line="360" w:lineRule="auto"/>
        <w:ind w:left="567"/>
        <w:rPr>
          <w:color w:val="auto"/>
          <w:sz w:val="26"/>
          <w:szCs w:val="26"/>
        </w:rPr>
      </w:pPr>
      <w:r w:rsidRPr="00AF7300">
        <w:rPr>
          <w:bCs/>
          <w:color w:val="auto"/>
          <w:sz w:val="26"/>
          <w:szCs w:val="26"/>
        </w:rPr>
        <w:t>4.1.</w:t>
      </w:r>
      <w:r w:rsidR="00AE2BE1" w:rsidRPr="00AF7300">
        <w:rPr>
          <w:bCs/>
          <w:color w:val="auto"/>
          <w:sz w:val="26"/>
          <w:szCs w:val="26"/>
        </w:rPr>
        <w:t>2. Phương trình cân bằng ẩm</w:t>
      </w:r>
    </w:p>
    <w:p w14:paraId="658FD83B" w14:textId="77777777" w:rsidR="00AE2BE1" w:rsidRPr="00AF7300" w:rsidRDefault="00F62469" w:rsidP="00AF7300">
      <w:pPr>
        <w:tabs>
          <w:tab w:val="left" w:pos="567"/>
        </w:tabs>
        <w:spacing w:line="360" w:lineRule="auto"/>
        <w:ind w:left="567"/>
        <w:rPr>
          <w:rFonts w:ascii="Times New Roman" w:hAnsi="Times New Roman" w:cs="Times New Roman"/>
          <w:sz w:val="26"/>
          <w:szCs w:val="26"/>
        </w:rPr>
      </w:pPr>
      <w:r w:rsidRPr="00AF7300">
        <w:rPr>
          <w:rFonts w:ascii="Times New Roman" w:hAnsi="Times New Roman" w:cs="Times New Roman"/>
          <w:bCs/>
          <w:sz w:val="26"/>
          <w:szCs w:val="26"/>
        </w:rPr>
        <w:t>4.1.</w:t>
      </w:r>
      <w:r w:rsidR="00AE2BE1" w:rsidRPr="00AF7300">
        <w:rPr>
          <w:rFonts w:ascii="Times New Roman" w:hAnsi="Times New Roman" w:cs="Times New Roman"/>
          <w:bCs/>
          <w:sz w:val="26"/>
          <w:szCs w:val="26"/>
        </w:rPr>
        <w:t>3. Phương trình cân bằng nồng độ chất độc hại</w:t>
      </w:r>
    </w:p>
    <w:p w14:paraId="5A672EAB" w14:textId="77777777" w:rsidR="00AE2BE1" w:rsidRPr="00AF7300" w:rsidRDefault="00AE2BE1" w:rsidP="00F62469">
      <w:pPr>
        <w:spacing w:line="360" w:lineRule="auto"/>
        <w:rPr>
          <w:rFonts w:ascii="Times New Roman" w:hAnsi="Times New Roman" w:cs="Times New Roman"/>
          <w:sz w:val="26"/>
          <w:szCs w:val="26"/>
        </w:rPr>
      </w:pPr>
      <w:r w:rsidRPr="00AF7300">
        <w:rPr>
          <w:rFonts w:ascii="Times New Roman" w:hAnsi="Times New Roman" w:cs="Times New Roman"/>
          <w:sz w:val="26"/>
          <w:szCs w:val="26"/>
        </w:rPr>
        <w:t>4.2. Xác định các nguồn nhiệt vào không gian cần điều hòa.</w:t>
      </w:r>
      <w:r w:rsidRPr="00AF7300">
        <w:rPr>
          <w:rFonts w:ascii="Times New Roman" w:hAnsi="Times New Roman" w:cs="Times New Roman"/>
          <w:sz w:val="26"/>
          <w:szCs w:val="26"/>
          <w:lang w:val="sv-SE"/>
        </w:rPr>
        <w:tab/>
      </w:r>
      <w:r w:rsid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T</w:t>
      </w:r>
      <w:r w:rsidRPr="00AF7300">
        <w:rPr>
          <w:rFonts w:ascii="Times New Roman" w:hAnsi="Times New Roman" w:cs="Times New Roman"/>
          <w:sz w:val="26"/>
          <w:szCs w:val="26"/>
          <w:lang w:val="pt-BR"/>
        </w:rPr>
        <w:t>hời gian: 6 giờ</w:t>
      </w:r>
    </w:p>
    <w:p w14:paraId="43762ACA" w14:textId="77777777" w:rsidR="00AE2BE1" w:rsidRPr="00AF7300" w:rsidRDefault="00AE2BE1" w:rsidP="00AF7300">
      <w:pPr>
        <w:tabs>
          <w:tab w:val="left" w:pos="567"/>
        </w:tabs>
        <w:spacing w:line="360" w:lineRule="auto"/>
        <w:ind w:hanging="810"/>
        <w:rPr>
          <w:rFonts w:ascii="Times New Roman" w:hAnsi="Times New Roman" w:cs="Times New Roman"/>
          <w:sz w:val="26"/>
          <w:szCs w:val="26"/>
        </w:rPr>
      </w:pPr>
      <w:r w:rsidRPr="00AF7300">
        <w:rPr>
          <w:rFonts w:ascii="Times New Roman" w:hAnsi="Times New Roman" w:cs="Times New Roman"/>
          <w:sz w:val="26"/>
          <w:szCs w:val="26"/>
        </w:rPr>
        <w:t xml:space="preserve">      </w:t>
      </w:r>
      <w:r w:rsidRPr="00AF7300">
        <w:rPr>
          <w:rFonts w:ascii="Times New Roman" w:hAnsi="Times New Roman" w:cs="Times New Roman"/>
          <w:sz w:val="26"/>
          <w:szCs w:val="26"/>
        </w:rPr>
        <w:tab/>
      </w:r>
      <w:r w:rsidR="00AF7300" w:rsidRPr="00AF7300">
        <w:rPr>
          <w:rFonts w:ascii="Times New Roman" w:hAnsi="Times New Roman" w:cs="Times New Roman"/>
          <w:sz w:val="26"/>
          <w:szCs w:val="26"/>
        </w:rPr>
        <w:tab/>
      </w:r>
      <w:r w:rsidRPr="00AF7300">
        <w:rPr>
          <w:rFonts w:ascii="Times New Roman" w:hAnsi="Times New Roman" w:cs="Times New Roman"/>
          <w:sz w:val="26"/>
          <w:szCs w:val="26"/>
        </w:rPr>
        <w:t xml:space="preserve">4.2.1. Nguồn nhiệt </w:t>
      </w:r>
      <w:r w:rsidRPr="00AF7300">
        <w:rPr>
          <w:rFonts w:ascii="Times New Roman" w:hAnsi="Times New Roman" w:cs="Times New Roman"/>
          <w:bCs/>
          <w:sz w:val="26"/>
          <w:szCs w:val="26"/>
        </w:rPr>
        <w:t>tỏa ra từ các nguồn sáng nhân tạo,</w:t>
      </w:r>
      <w:r w:rsidR="00725E6C" w:rsidRPr="00AF7300">
        <w:rPr>
          <w:rFonts w:ascii="Times New Roman" w:hAnsi="Times New Roman" w:cs="Times New Roman"/>
          <w:bCs/>
          <w:sz w:val="26"/>
          <w:szCs w:val="26"/>
        </w:rPr>
        <w:t xml:space="preserve"> </w:t>
      </w:r>
      <w:r w:rsidRPr="00AF7300">
        <w:rPr>
          <w:rFonts w:ascii="Times New Roman" w:hAnsi="Times New Roman" w:cs="Times New Roman"/>
          <w:bCs/>
          <w:sz w:val="26"/>
          <w:szCs w:val="26"/>
        </w:rPr>
        <w:t>Q</w:t>
      </w:r>
      <w:r w:rsidRPr="00AF7300">
        <w:rPr>
          <w:rFonts w:ascii="Times New Roman" w:hAnsi="Times New Roman" w:cs="Times New Roman"/>
          <w:bCs/>
          <w:position w:val="-10"/>
          <w:sz w:val="26"/>
          <w:szCs w:val="26"/>
          <w:vertAlign w:val="subscript"/>
        </w:rPr>
        <w:t>2</w:t>
      </w:r>
      <w:r w:rsidRPr="00AF7300">
        <w:rPr>
          <w:rFonts w:ascii="Times New Roman" w:hAnsi="Times New Roman" w:cs="Times New Roman"/>
          <w:sz w:val="26"/>
          <w:szCs w:val="26"/>
        </w:rPr>
        <w:t>.</w:t>
      </w:r>
    </w:p>
    <w:p w14:paraId="27546AF7" w14:textId="77777777" w:rsidR="00AE2BE1" w:rsidRPr="00AF7300" w:rsidRDefault="00AE2BE1" w:rsidP="00AF7300">
      <w:pPr>
        <w:tabs>
          <w:tab w:val="left" w:pos="567"/>
        </w:tabs>
        <w:spacing w:line="360" w:lineRule="auto"/>
        <w:ind w:hanging="810"/>
        <w:rPr>
          <w:rFonts w:ascii="Times New Roman" w:hAnsi="Times New Roman" w:cs="Times New Roman"/>
          <w:sz w:val="26"/>
          <w:szCs w:val="26"/>
        </w:rPr>
      </w:pPr>
      <w:r w:rsidRPr="00AF7300">
        <w:rPr>
          <w:rFonts w:ascii="Times New Roman" w:hAnsi="Times New Roman" w:cs="Times New Roman"/>
          <w:sz w:val="26"/>
          <w:szCs w:val="26"/>
        </w:rPr>
        <w:t xml:space="preserve">      </w:t>
      </w:r>
      <w:r w:rsidRPr="00AF7300">
        <w:rPr>
          <w:rFonts w:ascii="Times New Roman" w:hAnsi="Times New Roman" w:cs="Times New Roman"/>
          <w:sz w:val="26"/>
          <w:szCs w:val="26"/>
        </w:rPr>
        <w:tab/>
      </w:r>
      <w:r w:rsidR="00AF7300" w:rsidRPr="00AF7300">
        <w:rPr>
          <w:rFonts w:ascii="Times New Roman" w:hAnsi="Times New Roman" w:cs="Times New Roman"/>
          <w:sz w:val="26"/>
          <w:szCs w:val="26"/>
        </w:rPr>
        <w:tab/>
      </w:r>
      <w:r w:rsidRPr="00AF7300">
        <w:rPr>
          <w:rFonts w:ascii="Times New Roman" w:hAnsi="Times New Roman" w:cs="Times New Roman"/>
          <w:sz w:val="26"/>
          <w:szCs w:val="26"/>
        </w:rPr>
        <w:t>4.2.2. Nguồn nhiệt do máy móc</w:t>
      </w:r>
      <w:r w:rsidRPr="00AF7300">
        <w:rPr>
          <w:rFonts w:ascii="Times New Roman" w:hAnsi="Times New Roman" w:cs="Times New Roman"/>
          <w:b/>
          <w:bCs/>
          <w:sz w:val="26"/>
          <w:szCs w:val="26"/>
        </w:rPr>
        <w:t xml:space="preserve"> </w:t>
      </w:r>
      <w:r w:rsidRPr="00AF7300">
        <w:rPr>
          <w:rFonts w:ascii="Times New Roman" w:hAnsi="Times New Roman" w:cs="Times New Roman"/>
          <w:bCs/>
          <w:sz w:val="26"/>
          <w:szCs w:val="26"/>
        </w:rPr>
        <w:t>thiết bị điện tỏa ra,</w:t>
      </w:r>
      <w:r w:rsidR="00725E6C" w:rsidRPr="00AF7300">
        <w:rPr>
          <w:rFonts w:ascii="Times New Roman" w:hAnsi="Times New Roman" w:cs="Times New Roman"/>
          <w:bCs/>
          <w:sz w:val="26"/>
          <w:szCs w:val="26"/>
        </w:rPr>
        <w:t xml:space="preserve"> </w:t>
      </w:r>
      <w:r w:rsidRPr="00AF7300">
        <w:rPr>
          <w:rFonts w:ascii="Times New Roman" w:hAnsi="Times New Roman" w:cs="Times New Roman"/>
          <w:bCs/>
          <w:sz w:val="26"/>
          <w:szCs w:val="26"/>
        </w:rPr>
        <w:t>Q</w:t>
      </w:r>
      <w:r w:rsidRPr="00AF7300">
        <w:rPr>
          <w:rFonts w:ascii="Times New Roman" w:hAnsi="Times New Roman" w:cs="Times New Roman"/>
          <w:bCs/>
          <w:position w:val="-10"/>
          <w:sz w:val="26"/>
          <w:szCs w:val="26"/>
          <w:vertAlign w:val="subscript"/>
        </w:rPr>
        <w:t>1</w:t>
      </w:r>
      <w:r w:rsidRPr="00AF7300">
        <w:rPr>
          <w:rFonts w:ascii="Times New Roman" w:hAnsi="Times New Roman" w:cs="Times New Roman"/>
          <w:sz w:val="26"/>
          <w:szCs w:val="26"/>
        </w:rPr>
        <w:t>.</w:t>
      </w:r>
    </w:p>
    <w:p w14:paraId="6C984890" w14:textId="77777777" w:rsidR="00AE2BE1" w:rsidRPr="00AF7300" w:rsidRDefault="00AE2BE1" w:rsidP="00AF7300">
      <w:pPr>
        <w:tabs>
          <w:tab w:val="left" w:pos="567"/>
        </w:tabs>
        <w:spacing w:line="360" w:lineRule="auto"/>
        <w:ind w:hanging="810"/>
        <w:rPr>
          <w:rFonts w:ascii="Times New Roman" w:hAnsi="Times New Roman" w:cs="Times New Roman"/>
          <w:sz w:val="26"/>
          <w:szCs w:val="26"/>
        </w:rPr>
      </w:pPr>
      <w:r w:rsidRPr="00AF7300">
        <w:rPr>
          <w:rFonts w:ascii="Times New Roman" w:hAnsi="Times New Roman" w:cs="Times New Roman"/>
          <w:sz w:val="26"/>
          <w:szCs w:val="26"/>
        </w:rPr>
        <w:t xml:space="preserve">      </w:t>
      </w:r>
      <w:r w:rsidRPr="00AF7300">
        <w:rPr>
          <w:rFonts w:ascii="Times New Roman" w:hAnsi="Times New Roman" w:cs="Times New Roman"/>
          <w:sz w:val="26"/>
          <w:szCs w:val="26"/>
        </w:rPr>
        <w:tab/>
      </w:r>
      <w:r w:rsidR="00AF7300" w:rsidRPr="00AF7300">
        <w:rPr>
          <w:rFonts w:ascii="Times New Roman" w:hAnsi="Times New Roman" w:cs="Times New Roman"/>
          <w:sz w:val="26"/>
          <w:szCs w:val="26"/>
        </w:rPr>
        <w:tab/>
      </w:r>
      <w:r w:rsidRPr="00AF7300">
        <w:rPr>
          <w:rFonts w:ascii="Times New Roman" w:hAnsi="Times New Roman" w:cs="Times New Roman"/>
          <w:sz w:val="26"/>
          <w:szCs w:val="26"/>
        </w:rPr>
        <w:t>4.2.3. Nguồn nhiệt do người tỏa ra,</w:t>
      </w:r>
      <w:r w:rsidR="00725E6C" w:rsidRPr="00AF7300">
        <w:rPr>
          <w:rFonts w:ascii="Times New Roman" w:hAnsi="Times New Roman" w:cs="Times New Roman"/>
          <w:sz w:val="26"/>
          <w:szCs w:val="26"/>
        </w:rPr>
        <w:t xml:space="preserve"> </w:t>
      </w:r>
      <w:r w:rsidRPr="00AF7300">
        <w:rPr>
          <w:rFonts w:ascii="Times New Roman" w:hAnsi="Times New Roman" w:cs="Times New Roman"/>
          <w:bCs/>
          <w:sz w:val="26"/>
          <w:szCs w:val="26"/>
        </w:rPr>
        <w:t>Q</w:t>
      </w:r>
      <w:r w:rsidRPr="00AF7300">
        <w:rPr>
          <w:rFonts w:ascii="Times New Roman" w:hAnsi="Times New Roman" w:cs="Times New Roman"/>
          <w:bCs/>
          <w:position w:val="-10"/>
          <w:sz w:val="26"/>
          <w:szCs w:val="26"/>
          <w:vertAlign w:val="subscript"/>
        </w:rPr>
        <w:t>2</w:t>
      </w:r>
      <w:r w:rsidRPr="00AF7300">
        <w:rPr>
          <w:rFonts w:ascii="Times New Roman" w:hAnsi="Times New Roman" w:cs="Times New Roman"/>
          <w:sz w:val="26"/>
          <w:szCs w:val="26"/>
        </w:rPr>
        <w:t>.</w:t>
      </w:r>
    </w:p>
    <w:p w14:paraId="2924BD6A" w14:textId="77777777" w:rsidR="00AE2BE1" w:rsidRPr="00AF7300" w:rsidRDefault="00AF7300" w:rsidP="00AF7300">
      <w:pPr>
        <w:tabs>
          <w:tab w:val="left" w:pos="567"/>
        </w:tabs>
        <w:spacing w:line="360" w:lineRule="auto"/>
        <w:rPr>
          <w:rFonts w:ascii="Times New Roman" w:hAnsi="Times New Roman" w:cs="Times New Roman"/>
          <w:sz w:val="26"/>
          <w:szCs w:val="26"/>
        </w:rPr>
      </w:pPr>
      <w:r w:rsidRPr="00AF7300">
        <w:rPr>
          <w:rFonts w:ascii="Times New Roman" w:hAnsi="Times New Roman" w:cs="Times New Roman"/>
          <w:sz w:val="26"/>
          <w:szCs w:val="26"/>
        </w:rPr>
        <w:tab/>
      </w:r>
      <w:r w:rsidR="00AE2BE1" w:rsidRPr="00AF7300">
        <w:rPr>
          <w:rFonts w:ascii="Times New Roman" w:hAnsi="Times New Roman" w:cs="Times New Roman"/>
          <w:sz w:val="26"/>
          <w:szCs w:val="26"/>
        </w:rPr>
        <w:t>4.2.4. Nguồn nhiệt do sản phẩm mang vào,</w:t>
      </w:r>
      <w:r w:rsidR="00725E6C" w:rsidRPr="00AF7300">
        <w:rPr>
          <w:rFonts w:ascii="Times New Roman" w:hAnsi="Times New Roman" w:cs="Times New Roman"/>
          <w:sz w:val="26"/>
          <w:szCs w:val="26"/>
        </w:rPr>
        <w:t xml:space="preserve"> </w:t>
      </w:r>
      <w:r w:rsidR="00AE2BE1" w:rsidRPr="00AF7300">
        <w:rPr>
          <w:rFonts w:ascii="Times New Roman" w:hAnsi="Times New Roman" w:cs="Times New Roman"/>
          <w:bCs/>
          <w:sz w:val="26"/>
          <w:szCs w:val="26"/>
        </w:rPr>
        <w:t>Q</w:t>
      </w:r>
      <w:r w:rsidR="00AE2BE1" w:rsidRPr="00AF7300">
        <w:rPr>
          <w:rFonts w:ascii="Times New Roman" w:hAnsi="Times New Roman" w:cs="Times New Roman"/>
          <w:bCs/>
          <w:position w:val="-10"/>
          <w:sz w:val="26"/>
          <w:szCs w:val="26"/>
          <w:vertAlign w:val="subscript"/>
        </w:rPr>
        <w:t>4</w:t>
      </w:r>
    </w:p>
    <w:p w14:paraId="01836427" w14:textId="77777777" w:rsidR="00AE2BE1" w:rsidRPr="00AF7300" w:rsidRDefault="00AF7300" w:rsidP="00AF7300">
      <w:pPr>
        <w:tabs>
          <w:tab w:val="left" w:pos="567"/>
        </w:tabs>
        <w:spacing w:line="360" w:lineRule="auto"/>
        <w:rPr>
          <w:rFonts w:ascii="Times New Roman" w:hAnsi="Times New Roman" w:cs="Times New Roman"/>
          <w:sz w:val="26"/>
          <w:szCs w:val="26"/>
        </w:rPr>
      </w:pPr>
      <w:r w:rsidRPr="00AF7300">
        <w:rPr>
          <w:rFonts w:ascii="Times New Roman" w:hAnsi="Times New Roman" w:cs="Times New Roman"/>
          <w:sz w:val="26"/>
          <w:szCs w:val="26"/>
        </w:rPr>
        <w:lastRenderedPageBreak/>
        <w:tab/>
      </w:r>
      <w:r w:rsidR="00AE2BE1" w:rsidRPr="00AF7300">
        <w:rPr>
          <w:rFonts w:ascii="Times New Roman" w:hAnsi="Times New Roman" w:cs="Times New Roman"/>
          <w:sz w:val="26"/>
          <w:szCs w:val="26"/>
        </w:rPr>
        <w:t>4.2.5. Nguồn</w:t>
      </w:r>
      <w:r w:rsidR="00AE2BE1" w:rsidRPr="00AF7300">
        <w:rPr>
          <w:rFonts w:ascii="Times New Roman" w:hAnsi="Times New Roman" w:cs="Times New Roman"/>
          <w:bCs/>
          <w:sz w:val="26"/>
          <w:szCs w:val="26"/>
        </w:rPr>
        <w:t xml:space="preserve"> nhiệt tỏa ra từ bề mặt thiết bị nhiệt,</w:t>
      </w:r>
      <w:r w:rsidR="00725E6C" w:rsidRPr="00AF7300">
        <w:rPr>
          <w:rFonts w:ascii="Times New Roman" w:hAnsi="Times New Roman" w:cs="Times New Roman"/>
          <w:bCs/>
          <w:sz w:val="26"/>
          <w:szCs w:val="26"/>
        </w:rPr>
        <w:t xml:space="preserve"> </w:t>
      </w:r>
      <w:r w:rsidR="00AE2BE1" w:rsidRPr="00AF7300">
        <w:rPr>
          <w:rFonts w:ascii="Times New Roman" w:hAnsi="Times New Roman" w:cs="Times New Roman"/>
          <w:bCs/>
          <w:sz w:val="26"/>
          <w:szCs w:val="26"/>
        </w:rPr>
        <w:t>Q</w:t>
      </w:r>
      <w:r w:rsidRPr="00AF7300">
        <w:rPr>
          <w:rFonts w:ascii="Times New Roman" w:hAnsi="Times New Roman" w:cs="Times New Roman"/>
          <w:bCs/>
          <w:position w:val="-10"/>
          <w:sz w:val="26"/>
          <w:szCs w:val="26"/>
          <w:vertAlign w:val="subscript"/>
        </w:rPr>
        <w:t>5</w:t>
      </w:r>
      <w:r w:rsidR="00AE2BE1" w:rsidRPr="00AF7300">
        <w:rPr>
          <w:rFonts w:ascii="Times New Roman" w:hAnsi="Times New Roman" w:cs="Times New Roman"/>
          <w:bCs/>
          <w:position w:val="-10"/>
          <w:sz w:val="26"/>
          <w:szCs w:val="26"/>
          <w:vertAlign w:val="subscript"/>
        </w:rPr>
        <w:t>.</w:t>
      </w:r>
    </w:p>
    <w:p w14:paraId="28A5DB13" w14:textId="77777777" w:rsidR="00AE2BE1" w:rsidRPr="00AF7300" w:rsidRDefault="00AF7300" w:rsidP="00AF7300">
      <w:pPr>
        <w:tabs>
          <w:tab w:val="left" w:pos="567"/>
        </w:tabs>
        <w:spacing w:line="360" w:lineRule="auto"/>
        <w:jc w:val="both"/>
        <w:rPr>
          <w:rFonts w:ascii="Times New Roman" w:hAnsi="Times New Roman" w:cs="Times New Roman"/>
          <w:bCs/>
          <w:position w:val="-10"/>
          <w:sz w:val="26"/>
          <w:szCs w:val="26"/>
          <w:vertAlign w:val="subscript"/>
        </w:rPr>
      </w:pPr>
      <w:r w:rsidRPr="00AF7300">
        <w:rPr>
          <w:rFonts w:ascii="Times New Roman" w:hAnsi="Times New Roman" w:cs="Times New Roman"/>
          <w:bCs/>
          <w:sz w:val="26"/>
          <w:szCs w:val="26"/>
        </w:rPr>
        <w:tab/>
      </w:r>
      <w:r w:rsidR="00AE2BE1" w:rsidRPr="00AF7300">
        <w:rPr>
          <w:rFonts w:ascii="Times New Roman" w:hAnsi="Times New Roman" w:cs="Times New Roman"/>
          <w:bCs/>
          <w:sz w:val="26"/>
          <w:szCs w:val="26"/>
        </w:rPr>
        <w:t xml:space="preserve">4.2.6. </w:t>
      </w:r>
      <w:r w:rsidR="00AE2BE1" w:rsidRPr="00AF7300">
        <w:rPr>
          <w:rFonts w:ascii="Times New Roman" w:hAnsi="Times New Roman" w:cs="Times New Roman"/>
          <w:sz w:val="26"/>
          <w:szCs w:val="26"/>
        </w:rPr>
        <w:t>Nguồn</w:t>
      </w:r>
      <w:r w:rsidR="00AE2BE1" w:rsidRPr="00AF7300">
        <w:rPr>
          <w:rFonts w:ascii="Times New Roman" w:hAnsi="Times New Roman" w:cs="Times New Roman"/>
          <w:bCs/>
          <w:sz w:val="26"/>
          <w:szCs w:val="26"/>
        </w:rPr>
        <w:t xml:space="preserve"> nhiệt do bức xạ mặt trời vào phòng,</w:t>
      </w:r>
      <w:r w:rsidR="00725E6C" w:rsidRPr="00AF7300">
        <w:rPr>
          <w:rFonts w:ascii="Times New Roman" w:hAnsi="Times New Roman" w:cs="Times New Roman"/>
          <w:bCs/>
          <w:sz w:val="26"/>
          <w:szCs w:val="26"/>
        </w:rPr>
        <w:t xml:space="preserve"> </w:t>
      </w:r>
      <w:r w:rsidR="00AE2BE1" w:rsidRPr="00AF7300">
        <w:rPr>
          <w:rFonts w:ascii="Times New Roman" w:hAnsi="Times New Roman" w:cs="Times New Roman"/>
          <w:bCs/>
          <w:sz w:val="26"/>
          <w:szCs w:val="26"/>
        </w:rPr>
        <w:t>Q</w:t>
      </w:r>
      <w:r w:rsidR="00AE2BE1" w:rsidRPr="00AF7300">
        <w:rPr>
          <w:rFonts w:ascii="Times New Roman" w:hAnsi="Times New Roman" w:cs="Times New Roman"/>
          <w:bCs/>
          <w:position w:val="-10"/>
          <w:sz w:val="26"/>
          <w:szCs w:val="26"/>
          <w:vertAlign w:val="subscript"/>
        </w:rPr>
        <w:t>6</w:t>
      </w:r>
    </w:p>
    <w:p w14:paraId="7DD23680" w14:textId="77777777" w:rsidR="00AE2BE1" w:rsidRPr="00AF7300" w:rsidRDefault="00AF7300" w:rsidP="00AF7300">
      <w:pPr>
        <w:tabs>
          <w:tab w:val="left" w:pos="567"/>
        </w:tabs>
        <w:spacing w:line="360" w:lineRule="auto"/>
        <w:jc w:val="both"/>
        <w:rPr>
          <w:rFonts w:ascii="Times New Roman" w:hAnsi="Times New Roman" w:cs="Times New Roman"/>
          <w:bCs/>
          <w:sz w:val="26"/>
          <w:szCs w:val="26"/>
          <w:vertAlign w:val="subscript"/>
        </w:rPr>
      </w:pPr>
      <w:r w:rsidRPr="00AF7300">
        <w:rPr>
          <w:rFonts w:ascii="Times New Roman" w:hAnsi="Times New Roman" w:cs="Times New Roman"/>
          <w:bCs/>
          <w:sz w:val="26"/>
          <w:szCs w:val="26"/>
        </w:rPr>
        <w:tab/>
      </w:r>
      <w:r w:rsidR="00AE2BE1" w:rsidRPr="00AF7300">
        <w:rPr>
          <w:rFonts w:ascii="Times New Roman" w:hAnsi="Times New Roman" w:cs="Times New Roman"/>
          <w:bCs/>
          <w:sz w:val="26"/>
          <w:szCs w:val="26"/>
        </w:rPr>
        <w:t xml:space="preserve">4.2.7. </w:t>
      </w:r>
      <w:r w:rsidR="00AE2BE1" w:rsidRPr="00AF7300">
        <w:rPr>
          <w:rFonts w:ascii="Times New Roman" w:hAnsi="Times New Roman" w:cs="Times New Roman"/>
          <w:sz w:val="26"/>
          <w:szCs w:val="26"/>
        </w:rPr>
        <w:t>Nguồn</w:t>
      </w:r>
      <w:r w:rsidR="00AE2BE1" w:rsidRPr="00AF7300">
        <w:rPr>
          <w:rFonts w:ascii="Times New Roman" w:hAnsi="Times New Roman" w:cs="Times New Roman"/>
          <w:bCs/>
          <w:sz w:val="26"/>
          <w:szCs w:val="26"/>
        </w:rPr>
        <w:t xml:space="preserve"> nhiệt do</w:t>
      </w:r>
      <w:r w:rsidR="00AE2BE1" w:rsidRPr="00AF7300">
        <w:rPr>
          <w:rFonts w:ascii="Times New Roman" w:hAnsi="Times New Roman" w:cs="Times New Roman"/>
          <w:sz w:val="26"/>
          <w:szCs w:val="26"/>
        </w:rPr>
        <w:t xml:space="preserve"> </w:t>
      </w:r>
      <w:r w:rsidR="00AE2BE1" w:rsidRPr="00AF7300">
        <w:rPr>
          <w:rFonts w:ascii="Times New Roman" w:hAnsi="Times New Roman" w:cs="Times New Roman"/>
          <w:bCs/>
          <w:sz w:val="26"/>
          <w:szCs w:val="26"/>
        </w:rPr>
        <w:t>lọt không khí vào phòng,</w:t>
      </w:r>
      <w:r w:rsidR="00725E6C" w:rsidRPr="00AF7300">
        <w:rPr>
          <w:rFonts w:ascii="Times New Roman" w:hAnsi="Times New Roman" w:cs="Times New Roman"/>
          <w:bCs/>
          <w:sz w:val="26"/>
          <w:szCs w:val="26"/>
        </w:rPr>
        <w:t xml:space="preserve"> </w:t>
      </w:r>
      <w:r w:rsidR="00AE2BE1" w:rsidRPr="00AF7300">
        <w:rPr>
          <w:rFonts w:ascii="Times New Roman" w:hAnsi="Times New Roman" w:cs="Times New Roman"/>
          <w:bCs/>
          <w:sz w:val="26"/>
          <w:szCs w:val="26"/>
        </w:rPr>
        <w:t>Q</w:t>
      </w:r>
      <w:r w:rsidR="00AE2BE1" w:rsidRPr="00AF7300">
        <w:rPr>
          <w:rFonts w:ascii="Times New Roman" w:hAnsi="Times New Roman" w:cs="Times New Roman"/>
          <w:bCs/>
          <w:sz w:val="26"/>
          <w:szCs w:val="26"/>
          <w:vertAlign w:val="subscript"/>
        </w:rPr>
        <w:t>7</w:t>
      </w:r>
    </w:p>
    <w:p w14:paraId="0481C699" w14:textId="77777777" w:rsidR="00AE2BE1" w:rsidRPr="00AF7300" w:rsidRDefault="00AF7300" w:rsidP="00AF7300">
      <w:pPr>
        <w:tabs>
          <w:tab w:val="left" w:pos="567"/>
        </w:tabs>
        <w:spacing w:line="360" w:lineRule="auto"/>
        <w:rPr>
          <w:rFonts w:ascii="Times New Roman" w:hAnsi="Times New Roman" w:cs="Times New Roman"/>
          <w:bCs/>
          <w:sz w:val="26"/>
          <w:szCs w:val="26"/>
          <w:vertAlign w:val="subscript"/>
        </w:rPr>
      </w:pPr>
      <w:r w:rsidRPr="00AF7300">
        <w:rPr>
          <w:rFonts w:ascii="Times New Roman" w:hAnsi="Times New Roman" w:cs="Times New Roman"/>
          <w:sz w:val="26"/>
          <w:szCs w:val="26"/>
        </w:rPr>
        <w:tab/>
      </w:r>
      <w:r w:rsidR="00AE2BE1" w:rsidRPr="00AF7300">
        <w:rPr>
          <w:rFonts w:ascii="Times New Roman" w:hAnsi="Times New Roman" w:cs="Times New Roman"/>
          <w:sz w:val="26"/>
          <w:szCs w:val="26"/>
        </w:rPr>
        <w:t>4.2.8.  Nguồn</w:t>
      </w:r>
      <w:r w:rsidR="00AE2BE1" w:rsidRPr="00AF7300">
        <w:rPr>
          <w:rFonts w:ascii="Times New Roman" w:hAnsi="Times New Roman" w:cs="Times New Roman"/>
          <w:bCs/>
          <w:sz w:val="26"/>
          <w:szCs w:val="26"/>
        </w:rPr>
        <w:t xml:space="preserve"> nhiệt truyền qua kết cấu bao che Q</w:t>
      </w:r>
      <w:r w:rsidR="00AE2BE1" w:rsidRPr="00AF7300">
        <w:rPr>
          <w:rFonts w:ascii="Times New Roman" w:hAnsi="Times New Roman" w:cs="Times New Roman"/>
          <w:bCs/>
          <w:sz w:val="26"/>
          <w:szCs w:val="26"/>
          <w:vertAlign w:val="subscript"/>
        </w:rPr>
        <w:t>6</w:t>
      </w:r>
    </w:p>
    <w:p w14:paraId="01ACA1A5" w14:textId="77777777" w:rsidR="00AE2BE1" w:rsidRPr="00AF7300" w:rsidRDefault="00AF7300" w:rsidP="00AF7300">
      <w:pPr>
        <w:tabs>
          <w:tab w:val="left" w:pos="567"/>
        </w:tabs>
        <w:spacing w:line="360" w:lineRule="auto"/>
        <w:jc w:val="both"/>
        <w:rPr>
          <w:rFonts w:ascii="Times New Roman" w:hAnsi="Times New Roman" w:cs="Times New Roman"/>
          <w:bCs/>
          <w:sz w:val="26"/>
          <w:szCs w:val="26"/>
          <w:vertAlign w:val="subscript"/>
        </w:rPr>
      </w:pPr>
      <w:r w:rsidRPr="00AF7300">
        <w:rPr>
          <w:rFonts w:ascii="Times New Roman" w:hAnsi="Times New Roman" w:cs="Times New Roman"/>
          <w:bCs/>
          <w:sz w:val="26"/>
          <w:szCs w:val="26"/>
        </w:rPr>
        <w:tab/>
      </w:r>
      <w:r w:rsidR="00AE2BE1" w:rsidRPr="00AF7300">
        <w:rPr>
          <w:rFonts w:ascii="Times New Roman" w:hAnsi="Times New Roman" w:cs="Times New Roman"/>
          <w:bCs/>
          <w:sz w:val="26"/>
          <w:szCs w:val="26"/>
        </w:rPr>
        <w:t>4.2.9. Tổng lượng nhiệt thừa Q</w:t>
      </w:r>
      <w:r w:rsidR="00AE2BE1" w:rsidRPr="00AF7300">
        <w:rPr>
          <w:rFonts w:ascii="Times New Roman" w:hAnsi="Times New Roman" w:cs="Times New Roman"/>
          <w:bCs/>
          <w:sz w:val="26"/>
          <w:szCs w:val="26"/>
          <w:vertAlign w:val="subscript"/>
        </w:rPr>
        <w:t>T</w:t>
      </w:r>
    </w:p>
    <w:p w14:paraId="56C1E40C" w14:textId="77777777" w:rsidR="00AE2BE1" w:rsidRPr="00AF7300" w:rsidRDefault="00F62469" w:rsidP="00F62469">
      <w:pPr>
        <w:tabs>
          <w:tab w:val="left" w:pos="6946"/>
          <w:tab w:val="left" w:pos="7088"/>
        </w:tabs>
        <w:spacing w:line="360" w:lineRule="auto"/>
        <w:ind w:hanging="450"/>
        <w:rPr>
          <w:rFonts w:ascii="Times New Roman" w:hAnsi="Times New Roman" w:cs="Times New Roman"/>
          <w:bCs/>
          <w:sz w:val="26"/>
          <w:szCs w:val="26"/>
          <w:vertAlign w:val="subscript"/>
        </w:rPr>
      </w:pPr>
      <w:r w:rsidRPr="00AF7300">
        <w:rPr>
          <w:rFonts w:ascii="Times New Roman" w:hAnsi="Times New Roman" w:cs="Times New Roman"/>
          <w:sz w:val="26"/>
          <w:szCs w:val="26"/>
        </w:rPr>
        <w:tab/>
      </w:r>
      <w:r w:rsidR="00AE2BE1" w:rsidRPr="00AF7300">
        <w:rPr>
          <w:rFonts w:ascii="Times New Roman" w:hAnsi="Times New Roman" w:cs="Times New Roman"/>
          <w:sz w:val="26"/>
          <w:szCs w:val="26"/>
        </w:rPr>
        <w:t>4.3. Xác định ẩm thừa.</w:t>
      </w:r>
      <w:r w:rsidR="00AE2BE1" w:rsidRPr="00AF7300">
        <w:rPr>
          <w:rFonts w:ascii="Times New Roman" w:hAnsi="Times New Roman" w:cs="Times New Roman"/>
          <w:bCs/>
          <w:sz w:val="26"/>
          <w:szCs w:val="26"/>
        </w:rPr>
        <w:t xml:space="preserve"> W</w:t>
      </w:r>
      <w:r w:rsidR="00AE2BE1" w:rsidRPr="00AF7300">
        <w:rPr>
          <w:rFonts w:ascii="Times New Roman" w:hAnsi="Times New Roman" w:cs="Times New Roman"/>
          <w:bCs/>
          <w:sz w:val="26"/>
          <w:szCs w:val="26"/>
          <w:vertAlign w:val="subscript"/>
        </w:rPr>
        <w:t>T</w:t>
      </w:r>
      <w:r w:rsidR="00AE2BE1" w:rsidRPr="00AF7300">
        <w:rPr>
          <w:rFonts w:ascii="Times New Roman" w:hAnsi="Times New Roman" w:cs="Times New Roman"/>
          <w:bCs/>
          <w:sz w:val="26"/>
          <w:szCs w:val="26"/>
        </w:rPr>
        <w:t xml:space="preserve">  </w:t>
      </w:r>
      <w:r w:rsidR="00AE2BE1" w:rsidRPr="00AF7300">
        <w:rPr>
          <w:rFonts w:ascii="Times New Roman" w:hAnsi="Times New Roman" w:cs="Times New Roman"/>
          <w:bCs/>
          <w:sz w:val="26"/>
          <w:szCs w:val="26"/>
        </w:rPr>
        <w:tab/>
        <w:t xml:space="preserve"> </w:t>
      </w:r>
      <w:r w:rsidR="00AF7300">
        <w:rPr>
          <w:rFonts w:ascii="Times New Roman" w:hAnsi="Times New Roman" w:cs="Times New Roman"/>
          <w:bCs/>
          <w:sz w:val="26"/>
          <w:szCs w:val="26"/>
        </w:rPr>
        <w:tab/>
      </w:r>
      <w:r w:rsidR="00AE2BE1" w:rsidRPr="00AF7300">
        <w:rPr>
          <w:rFonts w:ascii="Times New Roman" w:hAnsi="Times New Roman" w:cs="Times New Roman"/>
          <w:sz w:val="26"/>
          <w:szCs w:val="26"/>
          <w:lang w:val="sv-SE"/>
        </w:rPr>
        <w:t>T</w:t>
      </w:r>
      <w:r w:rsidR="00AE2BE1" w:rsidRPr="00AF7300">
        <w:rPr>
          <w:rFonts w:ascii="Times New Roman" w:hAnsi="Times New Roman" w:cs="Times New Roman"/>
          <w:sz w:val="26"/>
          <w:szCs w:val="26"/>
          <w:lang w:val="pt-BR"/>
        </w:rPr>
        <w:t>hời gian: 1,5 giờ</w:t>
      </w:r>
    </w:p>
    <w:p w14:paraId="67568789" w14:textId="77777777" w:rsidR="00AE2BE1" w:rsidRPr="00AF7300" w:rsidRDefault="00AE2BE1" w:rsidP="00AF7300">
      <w:pPr>
        <w:tabs>
          <w:tab w:val="left" w:pos="567"/>
        </w:tabs>
        <w:spacing w:line="360" w:lineRule="auto"/>
        <w:ind w:left="567"/>
        <w:jc w:val="both"/>
        <w:rPr>
          <w:rFonts w:ascii="Times New Roman" w:hAnsi="Times New Roman" w:cs="Times New Roman"/>
          <w:sz w:val="26"/>
          <w:szCs w:val="26"/>
        </w:rPr>
      </w:pPr>
      <w:r w:rsidRPr="00AF7300">
        <w:rPr>
          <w:rFonts w:ascii="Times New Roman" w:hAnsi="Times New Roman" w:cs="Times New Roman"/>
          <w:sz w:val="26"/>
          <w:szCs w:val="26"/>
        </w:rPr>
        <w:t>4.3.1. Lượng ẩm do người tỏa ra.</w:t>
      </w:r>
      <w:r w:rsidRPr="00AF7300">
        <w:rPr>
          <w:rFonts w:ascii="Times New Roman" w:hAnsi="Times New Roman" w:cs="Times New Roman"/>
          <w:bCs/>
          <w:sz w:val="26"/>
          <w:szCs w:val="26"/>
        </w:rPr>
        <w:t xml:space="preserve"> W</w:t>
      </w:r>
      <w:r w:rsidRPr="00AF7300">
        <w:rPr>
          <w:rFonts w:ascii="Times New Roman" w:hAnsi="Times New Roman" w:cs="Times New Roman"/>
          <w:bCs/>
          <w:sz w:val="26"/>
          <w:szCs w:val="26"/>
          <w:vertAlign w:val="subscript"/>
        </w:rPr>
        <w:t>1</w:t>
      </w:r>
    </w:p>
    <w:p w14:paraId="7D9A882E" w14:textId="77777777" w:rsidR="00AE2BE1" w:rsidRPr="00AF7300" w:rsidRDefault="00AE2BE1" w:rsidP="00AF7300">
      <w:pPr>
        <w:tabs>
          <w:tab w:val="left" w:pos="567"/>
        </w:tabs>
        <w:spacing w:line="360" w:lineRule="auto"/>
        <w:ind w:left="567"/>
        <w:jc w:val="both"/>
        <w:rPr>
          <w:rFonts w:ascii="Times New Roman" w:hAnsi="Times New Roman" w:cs="Times New Roman"/>
          <w:sz w:val="26"/>
          <w:szCs w:val="26"/>
        </w:rPr>
      </w:pPr>
      <w:r w:rsidRPr="00AF7300">
        <w:rPr>
          <w:rFonts w:ascii="Times New Roman" w:hAnsi="Times New Roman" w:cs="Times New Roman"/>
          <w:sz w:val="26"/>
          <w:szCs w:val="26"/>
        </w:rPr>
        <w:t>4.3.2. Lượng ẩm thoát ra từ sản phẩm.</w:t>
      </w:r>
      <w:r w:rsidRPr="00AF7300">
        <w:rPr>
          <w:rFonts w:ascii="Times New Roman" w:hAnsi="Times New Roman" w:cs="Times New Roman"/>
          <w:bCs/>
          <w:sz w:val="26"/>
          <w:szCs w:val="26"/>
        </w:rPr>
        <w:t xml:space="preserve"> W</w:t>
      </w:r>
      <w:r w:rsidRPr="00AF7300">
        <w:rPr>
          <w:rFonts w:ascii="Times New Roman" w:hAnsi="Times New Roman" w:cs="Times New Roman"/>
          <w:bCs/>
          <w:sz w:val="26"/>
          <w:szCs w:val="26"/>
          <w:vertAlign w:val="subscript"/>
        </w:rPr>
        <w:t>2</w:t>
      </w:r>
    </w:p>
    <w:p w14:paraId="2C673EC1" w14:textId="77777777" w:rsidR="00AE2BE1" w:rsidRPr="00AF7300" w:rsidRDefault="00AE2BE1" w:rsidP="00AF7300">
      <w:pPr>
        <w:tabs>
          <w:tab w:val="left" w:pos="567"/>
        </w:tabs>
        <w:spacing w:line="360" w:lineRule="auto"/>
        <w:ind w:left="567"/>
        <w:jc w:val="both"/>
        <w:rPr>
          <w:rFonts w:ascii="Times New Roman" w:hAnsi="Times New Roman" w:cs="Times New Roman"/>
          <w:sz w:val="26"/>
          <w:szCs w:val="26"/>
        </w:rPr>
      </w:pPr>
      <w:r w:rsidRPr="00AF7300">
        <w:rPr>
          <w:rFonts w:ascii="Times New Roman" w:hAnsi="Times New Roman" w:cs="Times New Roman"/>
          <w:sz w:val="26"/>
          <w:szCs w:val="26"/>
        </w:rPr>
        <w:t>4.3.3. Lượng ẩm do bay hơi đọan nhịêt từ sàn ẩm, W</w:t>
      </w:r>
      <w:r w:rsidRPr="00AF7300">
        <w:rPr>
          <w:rFonts w:ascii="Times New Roman" w:hAnsi="Times New Roman" w:cs="Times New Roman"/>
          <w:sz w:val="26"/>
          <w:szCs w:val="26"/>
          <w:vertAlign w:val="subscript"/>
        </w:rPr>
        <w:t>2</w:t>
      </w:r>
      <w:r w:rsidRPr="00AF7300">
        <w:rPr>
          <w:rFonts w:ascii="Times New Roman" w:hAnsi="Times New Roman" w:cs="Times New Roman"/>
          <w:sz w:val="26"/>
          <w:szCs w:val="26"/>
        </w:rPr>
        <w:t>.</w:t>
      </w:r>
    </w:p>
    <w:p w14:paraId="0FDF3746" w14:textId="77777777" w:rsidR="00F62469" w:rsidRPr="00AF7300" w:rsidRDefault="00AE2BE1" w:rsidP="00AF7300">
      <w:pPr>
        <w:tabs>
          <w:tab w:val="left" w:pos="567"/>
        </w:tabs>
        <w:spacing w:line="360" w:lineRule="auto"/>
        <w:ind w:left="567"/>
        <w:jc w:val="both"/>
        <w:rPr>
          <w:rFonts w:ascii="Times New Roman" w:hAnsi="Times New Roman" w:cs="Times New Roman"/>
          <w:sz w:val="26"/>
          <w:szCs w:val="26"/>
        </w:rPr>
      </w:pPr>
      <w:r w:rsidRPr="00AF7300">
        <w:rPr>
          <w:rFonts w:ascii="Times New Roman" w:hAnsi="Times New Roman" w:cs="Times New Roman"/>
          <w:sz w:val="26"/>
          <w:szCs w:val="26"/>
        </w:rPr>
        <w:t>4.3.4. Lượng ẩm do hơi nước nóng mang vào, W</w:t>
      </w:r>
      <w:r w:rsidRPr="00AF7300">
        <w:rPr>
          <w:rFonts w:ascii="Times New Roman" w:hAnsi="Times New Roman" w:cs="Times New Roman"/>
          <w:sz w:val="26"/>
          <w:szCs w:val="26"/>
          <w:vertAlign w:val="subscript"/>
        </w:rPr>
        <w:t>4</w:t>
      </w:r>
      <w:r w:rsidRPr="00AF7300">
        <w:rPr>
          <w:rFonts w:ascii="Times New Roman" w:hAnsi="Times New Roman" w:cs="Times New Roman"/>
          <w:sz w:val="26"/>
          <w:szCs w:val="26"/>
        </w:rPr>
        <w:t xml:space="preserve">. </w:t>
      </w:r>
    </w:p>
    <w:p w14:paraId="01584503" w14:textId="77777777" w:rsidR="00AE2BE1" w:rsidRPr="00AF7300" w:rsidRDefault="00AE2BE1" w:rsidP="00AF7300">
      <w:pPr>
        <w:tabs>
          <w:tab w:val="left" w:pos="567"/>
        </w:tabs>
        <w:spacing w:line="360" w:lineRule="auto"/>
        <w:ind w:left="567"/>
        <w:jc w:val="both"/>
        <w:rPr>
          <w:rFonts w:ascii="Times New Roman" w:hAnsi="Times New Roman" w:cs="Times New Roman"/>
          <w:sz w:val="26"/>
          <w:szCs w:val="26"/>
        </w:rPr>
      </w:pPr>
      <w:r w:rsidRPr="00AF7300">
        <w:rPr>
          <w:rFonts w:ascii="Times New Roman" w:hAnsi="Times New Roman" w:cs="Times New Roman"/>
          <w:sz w:val="26"/>
          <w:szCs w:val="26"/>
        </w:rPr>
        <w:t>4.3.5. Lượng ẩm thừa, W</w:t>
      </w:r>
      <w:r w:rsidRPr="00AF7300">
        <w:rPr>
          <w:rFonts w:ascii="Times New Roman" w:hAnsi="Times New Roman" w:cs="Times New Roman"/>
          <w:sz w:val="26"/>
          <w:szCs w:val="26"/>
          <w:vertAlign w:val="subscript"/>
        </w:rPr>
        <w:t>T</w:t>
      </w:r>
    </w:p>
    <w:p w14:paraId="325C29A1" w14:textId="77777777" w:rsidR="00AE2BE1" w:rsidRPr="00AF7300" w:rsidRDefault="00AE2BE1" w:rsidP="00F62469">
      <w:pPr>
        <w:spacing w:line="360" w:lineRule="auto"/>
        <w:rPr>
          <w:rFonts w:ascii="Times New Roman" w:hAnsi="Times New Roman" w:cs="Times New Roman"/>
          <w:vanish/>
          <w:sz w:val="26"/>
          <w:szCs w:val="26"/>
        </w:rPr>
      </w:pPr>
      <w:r w:rsidRPr="00AF7300">
        <w:rPr>
          <w:rFonts w:ascii="Times New Roman" w:hAnsi="Times New Roman" w:cs="Times New Roman"/>
          <w:sz w:val="26"/>
          <w:szCs w:val="26"/>
        </w:rPr>
        <w:t>Kiểm tra giữa môn học</w:t>
      </w:r>
      <w:r w:rsidRPr="00AF7300">
        <w:rPr>
          <w:rFonts w:ascii="Times New Roman" w:hAnsi="Times New Roman" w:cs="Times New Roman"/>
          <w:sz w:val="26"/>
          <w:szCs w:val="26"/>
          <w:lang w:val="sv-SE"/>
        </w:rPr>
        <w:t xml:space="preserve"> </w:t>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t xml:space="preserve">          </w:t>
      </w:r>
      <w:r w:rsidR="00725E6C" w:rsidRPr="00AF7300">
        <w:rPr>
          <w:rFonts w:ascii="Times New Roman" w:hAnsi="Times New Roman" w:cs="Times New Roman"/>
          <w:sz w:val="26"/>
          <w:szCs w:val="26"/>
          <w:lang w:val="sv-SE"/>
        </w:rPr>
        <w:t xml:space="preserve"> </w:t>
      </w:r>
      <w:r w:rsidRPr="00AF7300">
        <w:rPr>
          <w:rFonts w:ascii="Times New Roman" w:hAnsi="Times New Roman" w:cs="Times New Roman"/>
          <w:sz w:val="26"/>
          <w:szCs w:val="26"/>
          <w:lang w:val="sv-SE"/>
        </w:rPr>
        <w:t>T</w:t>
      </w:r>
      <w:r w:rsidRPr="00AF7300">
        <w:rPr>
          <w:rFonts w:ascii="Times New Roman" w:hAnsi="Times New Roman" w:cs="Times New Roman"/>
          <w:sz w:val="26"/>
          <w:szCs w:val="26"/>
          <w:lang w:val="pt-BR"/>
        </w:rPr>
        <w:t>hời gian: 1 giờ</w:t>
      </w:r>
    </w:p>
    <w:p w14:paraId="14B5DF68" w14:textId="77777777" w:rsidR="00AE2BE1" w:rsidRPr="00AF7300" w:rsidRDefault="00AE2BE1" w:rsidP="00F62469">
      <w:pPr>
        <w:spacing w:line="360" w:lineRule="auto"/>
        <w:rPr>
          <w:rFonts w:ascii="Times New Roman" w:hAnsi="Times New Roman" w:cs="Times New Roman"/>
          <w:b/>
          <w:bCs/>
          <w:sz w:val="26"/>
          <w:szCs w:val="26"/>
          <w:lang w:val="de-DE"/>
        </w:rPr>
      </w:pPr>
    </w:p>
    <w:p w14:paraId="20485690" w14:textId="77777777" w:rsidR="00AE2BE1" w:rsidRPr="00AF7300" w:rsidRDefault="00AE2BE1" w:rsidP="00AE2BE1">
      <w:pPr>
        <w:tabs>
          <w:tab w:val="left" w:pos="5670"/>
        </w:tabs>
        <w:spacing w:before="120" w:line="360" w:lineRule="auto"/>
        <w:rPr>
          <w:rFonts w:ascii="Times New Roman" w:hAnsi="Times New Roman" w:cs="Times New Roman"/>
          <w:b/>
          <w:bCs/>
          <w:sz w:val="26"/>
          <w:szCs w:val="26"/>
          <w:lang w:val="sv-SE"/>
        </w:rPr>
      </w:pPr>
      <w:r w:rsidRPr="00AF7300">
        <w:rPr>
          <w:rFonts w:ascii="Times New Roman" w:hAnsi="Times New Roman" w:cs="Times New Roman"/>
          <w:b/>
          <w:bCs/>
          <w:sz w:val="26"/>
          <w:szCs w:val="26"/>
          <w:lang w:val="sv-SE"/>
        </w:rPr>
        <w:t xml:space="preserve">Chương 5: </w:t>
      </w:r>
      <w:r w:rsidR="0041474B" w:rsidRPr="00AF7300">
        <w:rPr>
          <w:rFonts w:ascii="Times New Roman" w:hAnsi="Times New Roman" w:cs="Times New Roman"/>
          <w:b/>
          <w:bCs/>
          <w:sz w:val="26"/>
          <w:szCs w:val="26"/>
          <w:lang w:val="sv-SE"/>
        </w:rPr>
        <w:t>Thiết lập và tính toán sơ đồ điều hòa không khí</w:t>
      </w:r>
      <w:r w:rsidRPr="00AF7300">
        <w:rPr>
          <w:rFonts w:ascii="Times New Roman" w:hAnsi="Times New Roman" w:cs="Times New Roman"/>
          <w:b/>
          <w:bCs/>
          <w:sz w:val="26"/>
          <w:szCs w:val="26"/>
          <w:lang w:val="sv-SE"/>
        </w:rPr>
        <w:tab/>
      </w:r>
      <w:r w:rsidRPr="00AF7300">
        <w:rPr>
          <w:rFonts w:ascii="Times New Roman" w:hAnsi="Times New Roman" w:cs="Times New Roman"/>
          <w:sz w:val="26"/>
          <w:szCs w:val="26"/>
          <w:lang w:val="sv-SE"/>
        </w:rPr>
        <w:t>T</w:t>
      </w:r>
      <w:r w:rsidRPr="00AF7300">
        <w:rPr>
          <w:rFonts w:ascii="Times New Roman" w:hAnsi="Times New Roman" w:cs="Times New Roman"/>
          <w:sz w:val="26"/>
          <w:szCs w:val="26"/>
          <w:lang w:val="pt-BR"/>
        </w:rPr>
        <w:t>hời gian: 12 giờ</w:t>
      </w:r>
      <w:r w:rsidRPr="00AF7300">
        <w:rPr>
          <w:rFonts w:ascii="Times New Roman" w:hAnsi="Times New Roman" w:cs="Times New Roman"/>
          <w:b/>
          <w:bCs/>
          <w:sz w:val="26"/>
          <w:szCs w:val="26"/>
          <w:lang w:val="sv-SE"/>
        </w:rPr>
        <w:tab/>
      </w:r>
    </w:p>
    <w:p w14:paraId="122D8FDF" w14:textId="77777777" w:rsidR="00AE2BE1" w:rsidRPr="00AF7300" w:rsidRDefault="00AE2BE1" w:rsidP="00AE2BE1">
      <w:pPr>
        <w:tabs>
          <w:tab w:val="left" w:pos="284"/>
        </w:tabs>
        <w:spacing w:before="120" w:line="360" w:lineRule="auto"/>
        <w:rPr>
          <w:rFonts w:ascii="Times New Roman" w:hAnsi="Times New Roman" w:cs="Times New Roman"/>
          <w:sz w:val="26"/>
          <w:szCs w:val="26"/>
          <w:lang w:val="sv-SE"/>
        </w:rPr>
      </w:pPr>
      <w:r w:rsidRPr="00AF7300">
        <w:rPr>
          <w:rFonts w:ascii="Times New Roman" w:hAnsi="Times New Roman" w:cs="Times New Roman"/>
          <w:sz w:val="26"/>
          <w:szCs w:val="26"/>
          <w:lang w:val="sv-SE"/>
        </w:rPr>
        <w:t>Mục tiêu:</w:t>
      </w:r>
    </w:p>
    <w:p w14:paraId="78F506A8" w14:textId="77777777" w:rsidR="00AE2BE1" w:rsidRPr="00AF7300" w:rsidRDefault="00AE2BE1" w:rsidP="00AE2BE1">
      <w:pPr>
        <w:tabs>
          <w:tab w:val="left" w:pos="284"/>
        </w:tabs>
        <w:spacing w:before="120" w:line="360" w:lineRule="auto"/>
        <w:ind w:firstLine="284"/>
        <w:rPr>
          <w:rFonts w:ascii="Times New Roman" w:hAnsi="Times New Roman" w:cs="Times New Roman"/>
          <w:sz w:val="26"/>
          <w:szCs w:val="26"/>
          <w:lang w:val="sv-SE"/>
        </w:rPr>
      </w:pPr>
      <w:r w:rsidRPr="00AF7300">
        <w:rPr>
          <w:rFonts w:ascii="Times New Roman" w:hAnsi="Times New Roman" w:cs="Times New Roman"/>
          <w:sz w:val="26"/>
          <w:szCs w:val="26"/>
          <w:lang w:val="sv-SE"/>
        </w:rPr>
        <w:t>- Thiết lập và tính chọn các thông số kỹ thuật của các sơ đồ điều hòa không khí tuần hoàn 1 cấp, 2 cấp</w:t>
      </w:r>
    </w:p>
    <w:p w14:paraId="6B0D5CC4" w14:textId="77777777" w:rsidR="00AE2BE1" w:rsidRPr="00AF7300" w:rsidRDefault="00AE2BE1" w:rsidP="00AE2BE1">
      <w:pPr>
        <w:tabs>
          <w:tab w:val="left" w:pos="284"/>
        </w:tabs>
        <w:spacing w:before="120" w:line="360" w:lineRule="auto"/>
        <w:rPr>
          <w:rFonts w:ascii="Times New Roman" w:hAnsi="Times New Roman" w:cs="Times New Roman"/>
          <w:sz w:val="26"/>
          <w:szCs w:val="26"/>
          <w:lang w:val="sv-SE"/>
        </w:rPr>
      </w:pPr>
      <w:r w:rsidRPr="00AF7300">
        <w:rPr>
          <w:rFonts w:ascii="Times New Roman" w:hAnsi="Times New Roman" w:cs="Times New Roman"/>
          <w:sz w:val="26"/>
          <w:szCs w:val="26"/>
          <w:lang w:val="sv-SE"/>
        </w:rPr>
        <w:t xml:space="preserve">Nội dung chương: </w:t>
      </w:r>
    </w:p>
    <w:p w14:paraId="7AACCBDA" w14:textId="77777777" w:rsidR="00AE2BE1" w:rsidRPr="00AF7300" w:rsidRDefault="00AE2BE1" w:rsidP="00F62469">
      <w:pPr>
        <w:tabs>
          <w:tab w:val="left" w:pos="284"/>
          <w:tab w:val="left" w:pos="709"/>
        </w:tabs>
        <w:spacing w:before="120" w:line="360" w:lineRule="auto"/>
        <w:rPr>
          <w:rFonts w:ascii="Times New Roman" w:hAnsi="Times New Roman" w:cs="Times New Roman"/>
          <w:sz w:val="26"/>
          <w:szCs w:val="26"/>
          <w:lang w:val="sv-SE"/>
        </w:rPr>
      </w:pPr>
      <w:r w:rsidRPr="00AF7300">
        <w:rPr>
          <w:rFonts w:ascii="Times New Roman" w:hAnsi="Times New Roman" w:cs="Times New Roman"/>
          <w:sz w:val="26"/>
          <w:szCs w:val="26"/>
          <w:lang w:val="sv-SE"/>
        </w:rPr>
        <w:t xml:space="preserve">5.1 Cơ sở thiết lập sơ đồ điều hòa không khí </w:t>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t xml:space="preserve">         T</w:t>
      </w:r>
      <w:r w:rsidRPr="00AF7300">
        <w:rPr>
          <w:rFonts w:ascii="Times New Roman" w:hAnsi="Times New Roman" w:cs="Times New Roman"/>
          <w:sz w:val="26"/>
          <w:szCs w:val="26"/>
          <w:lang w:val="pt-BR"/>
        </w:rPr>
        <w:t>hời gian: 0,5 giờ</w:t>
      </w:r>
    </w:p>
    <w:p w14:paraId="521565C0" w14:textId="77777777" w:rsidR="00AE2BE1" w:rsidRPr="00AF7300" w:rsidRDefault="00AE2BE1" w:rsidP="00F62469">
      <w:pPr>
        <w:spacing w:line="360" w:lineRule="auto"/>
        <w:rPr>
          <w:rFonts w:ascii="Times New Roman" w:hAnsi="Times New Roman" w:cs="Times New Roman"/>
          <w:sz w:val="26"/>
          <w:szCs w:val="26"/>
          <w:lang w:val="sv-SE"/>
        </w:rPr>
      </w:pPr>
      <w:r w:rsidRPr="00AF7300">
        <w:rPr>
          <w:rFonts w:ascii="Times New Roman" w:hAnsi="Times New Roman" w:cs="Times New Roman"/>
          <w:sz w:val="26"/>
          <w:szCs w:val="26"/>
        </w:rPr>
        <w:t xml:space="preserve">5.2. </w:t>
      </w:r>
      <w:r w:rsidRPr="00AF7300">
        <w:rPr>
          <w:rFonts w:ascii="Times New Roman" w:hAnsi="Times New Roman" w:cs="Times New Roman"/>
          <w:sz w:val="26"/>
          <w:szCs w:val="26"/>
          <w:lang w:val="sv-SE"/>
        </w:rPr>
        <w:t>Thiết lập và tính toán các</w:t>
      </w:r>
      <w:r w:rsidRPr="00AF7300">
        <w:rPr>
          <w:rFonts w:ascii="Times New Roman" w:hAnsi="Times New Roman" w:cs="Times New Roman"/>
          <w:sz w:val="26"/>
          <w:szCs w:val="26"/>
        </w:rPr>
        <w:t xml:space="preserve"> Sơ đồ điều hòa không khí theo đồ thị t-d.</w:t>
      </w:r>
      <w:r w:rsidRPr="00AF7300">
        <w:rPr>
          <w:rFonts w:ascii="Times New Roman" w:hAnsi="Times New Roman" w:cs="Times New Roman"/>
          <w:sz w:val="26"/>
          <w:szCs w:val="26"/>
          <w:lang w:val="sv-SE"/>
        </w:rPr>
        <w:t xml:space="preserve"> </w:t>
      </w:r>
    </w:p>
    <w:p w14:paraId="19ED64D3" w14:textId="77777777" w:rsidR="00AE2BE1" w:rsidRPr="00AF7300" w:rsidRDefault="00AE2BE1" w:rsidP="00F62469">
      <w:pPr>
        <w:spacing w:line="360" w:lineRule="auto"/>
        <w:ind w:left="5760" w:firstLine="720"/>
        <w:jc w:val="center"/>
        <w:rPr>
          <w:rFonts w:ascii="Times New Roman" w:hAnsi="Times New Roman" w:cs="Times New Roman"/>
          <w:sz w:val="26"/>
          <w:szCs w:val="26"/>
        </w:rPr>
      </w:pPr>
      <w:r w:rsidRPr="00AF7300">
        <w:rPr>
          <w:rFonts w:ascii="Times New Roman" w:hAnsi="Times New Roman" w:cs="Times New Roman"/>
          <w:sz w:val="26"/>
          <w:szCs w:val="26"/>
          <w:lang w:val="sv-SE"/>
        </w:rPr>
        <w:t>T</w:t>
      </w:r>
      <w:r w:rsidRPr="00AF7300">
        <w:rPr>
          <w:rFonts w:ascii="Times New Roman" w:hAnsi="Times New Roman" w:cs="Times New Roman"/>
          <w:sz w:val="26"/>
          <w:szCs w:val="26"/>
          <w:lang w:val="pt-BR"/>
        </w:rPr>
        <w:t>hời gian: 9 giờ</w:t>
      </w:r>
    </w:p>
    <w:p w14:paraId="43419F9C" w14:textId="77777777" w:rsidR="00AE2BE1" w:rsidRPr="00AF7300" w:rsidRDefault="00AE2BE1" w:rsidP="00F62469">
      <w:pPr>
        <w:spacing w:line="360" w:lineRule="auto"/>
        <w:rPr>
          <w:rFonts w:ascii="Times New Roman" w:hAnsi="Times New Roman" w:cs="Times New Roman"/>
          <w:sz w:val="26"/>
          <w:szCs w:val="26"/>
        </w:rPr>
      </w:pPr>
      <w:r w:rsidRPr="00AF7300">
        <w:rPr>
          <w:rFonts w:ascii="Times New Roman" w:hAnsi="Times New Roman" w:cs="Times New Roman"/>
          <w:sz w:val="26"/>
          <w:szCs w:val="26"/>
        </w:rPr>
        <w:t>5.2.1.  Các thuật ngữ đặc trưng của sơ đồ điều hoà theo  đồ thị t-d</w:t>
      </w:r>
    </w:p>
    <w:p w14:paraId="4794FCE9" w14:textId="77777777" w:rsidR="00AE2BE1" w:rsidRPr="00AF7300" w:rsidRDefault="00AE2BE1" w:rsidP="00AF7300">
      <w:pPr>
        <w:tabs>
          <w:tab w:val="left" w:pos="567"/>
        </w:tabs>
        <w:autoSpaceDE w:val="0"/>
        <w:autoSpaceDN w:val="0"/>
        <w:adjustRightInd w:val="0"/>
        <w:spacing w:line="360" w:lineRule="auto"/>
        <w:ind w:left="567"/>
        <w:rPr>
          <w:rFonts w:ascii="Times New Roman" w:hAnsi="Times New Roman" w:cs="Times New Roman"/>
          <w:bCs/>
          <w:sz w:val="26"/>
          <w:szCs w:val="26"/>
        </w:rPr>
      </w:pPr>
      <w:r w:rsidRPr="00AF7300">
        <w:rPr>
          <w:rFonts w:ascii="Times New Roman" w:hAnsi="Times New Roman" w:cs="Times New Roman"/>
          <w:bCs/>
          <w:sz w:val="26"/>
          <w:szCs w:val="26"/>
        </w:rPr>
        <w:t>5.2.1.1. Hệ số nhiệt hiện SHF</w:t>
      </w:r>
    </w:p>
    <w:p w14:paraId="39B75D4C" w14:textId="77777777" w:rsidR="00AE2BE1" w:rsidRPr="00AF7300" w:rsidRDefault="00AE2BE1" w:rsidP="00AF7300">
      <w:pPr>
        <w:tabs>
          <w:tab w:val="left" w:pos="567"/>
        </w:tabs>
        <w:autoSpaceDE w:val="0"/>
        <w:autoSpaceDN w:val="0"/>
        <w:adjustRightInd w:val="0"/>
        <w:spacing w:line="360" w:lineRule="auto"/>
        <w:ind w:left="567"/>
        <w:rPr>
          <w:rFonts w:ascii="Times New Roman" w:hAnsi="Times New Roman" w:cs="Times New Roman"/>
          <w:bCs/>
          <w:sz w:val="26"/>
          <w:szCs w:val="26"/>
        </w:rPr>
      </w:pPr>
      <w:r w:rsidRPr="00AF7300">
        <w:rPr>
          <w:rFonts w:ascii="Times New Roman" w:hAnsi="Times New Roman" w:cs="Times New Roman"/>
          <w:bCs/>
          <w:sz w:val="26"/>
          <w:szCs w:val="26"/>
        </w:rPr>
        <w:t>5.2.1.2. Hệ số nhiệt hiện của phòng RSHF</w:t>
      </w:r>
    </w:p>
    <w:p w14:paraId="4A83009B" w14:textId="77777777" w:rsidR="00AE2BE1" w:rsidRPr="00AF7300" w:rsidRDefault="00AE2BE1" w:rsidP="00AF7300">
      <w:pPr>
        <w:tabs>
          <w:tab w:val="left" w:pos="567"/>
        </w:tabs>
        <w:autoSpaceDE w:val="0"/>
        <w:autoSpaceDN w:val="0"/>
        <w:adjustRightInd w:val="0"/>
        <w:spacing w:line="360" w:lineRule="auto"/>
        <w:ind w:left="567"/>
        <w:rPr>
          <w:rFonts w:ascii="Times New Roman" w:hAnsi="Times New Roman" w:cs="Times New Roman"/>
          <w:bCs/>
          <w:sz w:val="26"/>
          <w:szCs w:val="26"/>
        </w:rPr>
      </w:pPr>
      <w:r w:rsidRPr="00AF7300">
        <w:rPr>
          <w:rFonts w:ascii="Times New Roman" w:hAnsi="Times New Roman" w:cs="Times New Roman"/>
          <w:bCs/>
          <w:sz w:val="26"/>
          <w:szCs w:val="26"/>
        </w:rPr>
        <w:t xml:space="preserve">5.2.1.3. Hệ số nhiệt hiện tổng GSHF  </w:t>
      </w:r>
    </w:p>
    <w:p w14:paraId="1EBB058A" w14:textId="77777777" w:rsidR="00AE2BE1" w:rsidRPr="00AF7300" w:rsidRDefault="00AE2BE1" w:rsidP="00AF7300">
      <w:pPr>
        <w:tabs>
          <w:tab w:val="left" w:pos="567"/>
        </w:tabs>
        <w:autoSpaceDE w:val="0"/>
        <w:autoSpaceDN w:val="0"/>
        <w:adjustRightInd w:val="0"/>
        <w:spacing w:line="360" w:lineRule="auto"/>
        <w:ind w:left="567"/>
        <w:rPr>
          <w:rFonts w:ascii="Times New Roman" w:hAnsi="Times New Roman" w:cs="Times New Roman"/>
          <w:bCs/>
          <w:sz w:val="26"/>
          <w:szCs w:val="26"/>
        </w:rPr>
      </w:pPr>
      <w:r w:rsidRPr="00AF7300">
        <w:rPr>
          <w:rFonts w:ascii="Times New Roman" w:hAnsi="Times New Roman" w:cs="Times New Roman"/>
          <w:bCs/>
          <w:sz w:val="26"/>
          <w:szCs w:val="26"/>
        </w:rPr>
        <w:t>5.2.1.4. Hệ số đi vòng BF</w:t>
      </w:r>
    </w:p>
    <w:p w14:paraId="07D040B3" w14:textId="77777777" w:rsidR="00AE2BE1" w:rsidRPr="00AF7300" w:rsidRDefault="00AE2BE1" w:rsidP="00AF7300">
      <w:pPr>
        <w:tabs>
          <w:tab w:val="left" w:pos="567"/>
        </w:tabs>
        <w:autoSpaceDE w:val="0"/>
        <w:autoSpaceDN w:val="0"/>
        <w:adjustRightInd w:val="0"/>
        <w:spacing w:line="360" w:lineRule="auto"/>
        <w:ind w:left="567"/>
        <w:rPr>
          <w:rFonts w:ascii="Times New Roman" w:hAnsi="Times New Roman" w:cs="Times New Roman"/>
          <w:bCs/>
          <w:sz w:val="26"/>
          <w:szCs w:val="26"/>
        </w:rPr>
      </w:pPr>
      <w:r w:rsidRPr="00AF7300">
        <w:rPr>
          <w:rFonts w:ascii="Times New Roman" w:hAnsi="Times New Roman" w:cs="Times New Roman"/>
          <w:bCs/>
          <w:sz w:val="26"/>
          <w:szCs w:val="26"/>
        </w:rPr>
        <w:t xml:space="preserve">5.2.1.5. Xác định năng suất lạnh, lưu lượng không khí của dàn lạnh </w:t>
      </w:r>
    </w:p>
    <w:p w14:paraId="5B4EC407" w14:textId="77777777" w:rsidR="00AE2BE1" w:rsidRPr="00AF7300" w:rsidRDefault="00AE2BE1" w:rsidP="00F62469">
      <w:pPr>
        <w:autoSpaceDE w:val="0"/>
        <w:autoSpaceDN w:val="0"/>
        <w:adjustRightInd w:val="0"/>
        <w:spacing w:line="360" w:lineRule="auto"/>
        <w:rPr>
          <w:rFonts w:ascii="Times New Roman" w:hAnsi="Times New Roman" w:cs="Times New Roman"/>
          <w:bCs/>
          <w:sz w:val="26"/>
          <w:szCs w:val="26"/>
        </w:rPr>
      </w:pPr>
      <w:r w:rsidRPr="00AF7300">
        <w:rPr>
          <w:rFonts w:ascii="Times New Roman" w:hAnsi="Times New Roman" w:cs="Times New Roman"/>
          <w:bCs/>
          <w:sz w:val="26"/>
          <w:szCs w:val="26"/>
        </w:rPr>
        <w:t xml:space="preserve">5.2.2.  Các sơ đồ điều hoà không khí mùa Hè </w:t>
      </w:r>
    </w:p>
    <w:p w14:paraId="77C338CD" w14:textId="77777777" w:rsidR="00AE2BE1" w:rsidRPr="00AF7300" w:rsidRDefault="00AE2BE1" w:rsidP="00AF7300">
      <w:pPr>
        <w:tabs>
          <w:tab w:val="left" w:pos="567"/>
        </w:tabs>
        <w:autoSpaceDE w:val="0"/>
        <w:autoSpaceDN w:val="0"/>
        <w:adjustRightInd w:val="0"/>
        <w:spacing w:line="360" w:lineRule="auto"/>
        <w:ind w:left="567"/>
        <w:rPr>
          <w:rFonts w:ascii="Times New Roman" w:hAnsi="Times New Roman" w:cs="Times New Roman"/>
          <w:bCs/>
          <w:sz w:val="26"/>
          <w:szCs w:val="26"/>
        </w:rPr>
      </w:pPr>
      <w:r w:rsidRPr="00AF7300">
        <w:rPr>
          <w:rFonts w:ascii="Times New Roman" w:hAnsi="Times New Roman" w:cs="Times New Roman"/>
          <w:bCs/>
          <w:sz w:val="26"/>
          <w:szCs w:val="26"/>
        </w:rPr>
        <w:t>5.2.2.1. Sơ đồ thẳng</w:t>
      </w:r>
    </w:p>
    <w:p w14:paraId="1766FEC5" w14:textId="77777777" w:rsidR="00AE2BE1" w:rsidRPr="00AF7300" w:rsidRDefault="00AE2BE1" w:rsidP="00AF7300">
      <w:pPr>
        <w:tabs>
          <w:tab w:val="left" w:pos="567"/>
        </w:tabs>
        <w:autoSpaceDE w:val="0"/>
        <w:autoSpaceDN w:val="0"/>
        <w:adjustRightInd w:val="0"/>
        <w:spacing w:line="360" w:lineRule="auto"/>
        <w:ind w:left="567"/>
        <w:rPr>
          <w:rFonts w:ascii="Times New Roman" w:hAnsi="Times New Roman" w:cs="Times New Roman"/>
          <w:bCs/>
          <w:sz w:val="26"/>
          <w:szCs w:val="26"/>
        </w:rPr>
      </w:pPr>
      <w:r w:rsidRPr="00AF7300">
        <w:rPr>
          <w:rFonts w:ascii="Times New Roman" w:hAnsi="Times New Roman" w:cs="Times New Roman"/>
          <w:bCs/>
          <w:sz w:val="26"/>
          <w:szCs w:val="26"/>
        </w:rPr>
        <w:t>5.2.2.2. Sơ đồ tuần hoàn 1 cấp.</w:t>
      </w:r>
    </w:p>
    <w:p w14:paraId="65488D6D" w14:textId="77777777" w:rsidR="00AE2BE1" w:rsidRPr="00AF7300" w:rsidRDefault="00AE2BE1" w:rsidP="00AF7300">
      <w:pPr>
        <w:tabs>
          <w:tab w:val="left" w:pos="567"/>
        </w:tabs>
        <w:autoSpaceDE w:val="0"/>
        <w:autoSpaceDN w:val="0"/>
        <w:adjustRightInd w:val="0"/>
        <w:spacing w:line="360" w:lineRule="auto"/>
        <w:ind w:left="567"/>
        <w:rPr>
          <w:rFonts w:ascii="Times New Roman" w:hAnsi="Times New Roman" w:cs="Times New Roman"/>
          <w:bCs/>
          <w:sz w:val="26"/>
          <w:szCs w:val="26"/>
        </w:rPr>
      </w:pPr>
      <w:r w:rsidRPr="00AF7300">
        <w:rPr>
          <w:rFonts w:ascii="Times New Roman" w:hAnsi="Times New Roman" w:cs="Times New Roman"/>
          <w:bCs/>
          <w:sz w:val="26"/>
          <w:szCs w:val="26"/>
        </w:rPr>
        <w:t>5.2.2.3. Sơ đồ tuần hoàn 2 cấp.</w:t>
      </w:r>
    </w:p>
    <w:p w14:paraId="2B6681D7" w14:textId="77777777" w:rsidR="00AE2BE1" w:rsidRPr="00AF7300" w:rsidRDefault="00AE2BE1" w:rsidP="00F62469">
      <w:pPr>
        <w:autoSpaceDE w:val="0"/>
        <w:autoSpaceDN w:val="0"/>
        <w:adjustRightInd w:val="0"/>
        <w:spacing w:line="360" w:lineRule="auto"/>
        <w:rPr>
          <w:rFonts w:ascii="Times New Roman" w:hAnsi="Times New Roman" w:cs="Times New Roman"/>
          <w:bCs/>
          <w:sz w:val="26"/>
          <w:szCs w:val="26"/>
        </w:rPr>
      </w:pPr>
      <w:r w:rsidRPr="00AF7300">
        <w:rPr>
          <w:rFonts w:ascii="Times New Roman" w:hAnsi="Times New Roman" w:cs="Times New Roman"/>
          <w:bCs/>
          <w:sz w:val="26"/>
          <w:szCs w:val="26"/>
        </w:rPr>
        <w:t>5.2.3.  Các sơ đồ điều hoà không khí mùa Đông.</w:t>
      </w:r>
    </w:p>
    <w:p w14:paraId="168FD685" w14:textId="77777777" w:rsidR="00AE2BE1" w:rsidRPr="00AF7300" w:rsidRDefault="00AE2BE1" w:rsidP="00F62469">
      <w:pPr>
        <w:spacing w:line="360" w:lineRule="auto"/>
        <w:rPr>
          <w:rFonts w:ascii="Times New Roman" w:hAnsi="Times New Roman" w:cs="Times New Roman"/>
          <w:b/>
          <w:bCs/>
          <w:sz w:val="26"/>
          <w:szCs w:val="26"/>
          <w:lang w:val="de-DE"/>
        </w:rPr>
      </w:pPr>
      <w:r w:rsidRPr="00AF7300">
        <w:rPr>
          <w:rFonts w:ascii="Times New Roman" w:hAnsi="Times New Roman" w:cs="Times New Roman"/>
          <w:sz w:val="26"/>
          <w:szCs w:val="26"/>
          <w:lang w:val="sv-SE"/>
        </w:rPr>
        <w:lastRenderedPageBreak/>
        <w:t xml:space="preserve">5.2 </w:t>
      </w:r>
      <w:r w:rsidR="00AF7300" w:rsidRPr="00AF7300">
        <w:rPr>
          <w:rFonts w:ascii="Times New Roman" w:hAnsi="Times New Roman" w:cs="Times New Roman"/>
          <w:sz w:val="26"/>
          <w:szCs w:val="26"/>
          <w:lang w:val="sv-SE"/>
        </w:rPr>
        <w:t xml:space="preserve"> </w:t>
      </w:r>
      <w:r w:rsidRPr="00AF7300">
        <w:rPr>
          <w:rFonts w:ascii="Times New Roman" w:hAnsi="Times New Roman" w:cs="Times New Roman"/>
          <w:sz w:val="26"/>
          <w:szCs w:val="26"/>
          <w:lang w:val="sv-SE"/>
        </w:rPr>
        <w:t xml:space="preserve">Tính toán các sơ đồ điều hòa không khí theo đồ thị i-d </w:t>
      </w:r>
      <w:r w:rsidRPr="00AF7300">
        <w:rPr>
          <w:rFonts w:ascii="Times New Roman" w:hAnsi="Times New Roman" w:cs="Times New Roman"/>
          <w:sz w:val="26"/>
          <w:szCs w:val="26"/>
          <w:lang w:val="sv-SE"/>
        </w:rPr>
        <w:tab/>
        <w:t xml:space="preserve">          T</w:t>
      </w:r>
      <w:r w:rsidRPr="00AF7300">
        <w:rPr>
          <w:rFonts w:ascii="Times New Roman" w:hAnsi="Times New Roman" w:cs="Times New Roman"/>
          <w:sz w:val="26"/>
          <w:szCs w:val="26"/>
          <w:lang w:val="pt-BR"/>
        </w:rPr>
        <w:t>hời gian: 2,5 giờ</w:t>
      </w:r>
    </w:p>
    <w:p w14:paraId="272575BF" w14:textId="77777777" w:rsidR="00AE2BE1" w:rsidRPr="00AF7300" w:rsidRDefault="0041474B" w:rsidP="0041474B">
      <w:pPr>
        <w:spacing w:before="120" w:line="360" w:lineRule="auto"/>
        <w:jc w:val="both"/>
        <w:rPr>
          <w:rFonts w:ascii="Times New Roman" w:hAnsi="Times New Roman" w:cs="Times New Roman"/>
          <w:b/>
          <w:bCs/>
          <w:sz w:val="26"/>
          <w:szCs w:val="26"/>
          <w:lang w:val="sv-SE"/>
        </w:rPr>
      </w:pPr>
      <w:r w:rsidRPr="00AF7300">
        <w:rPr>
          <w:rFonts w:ascii="Times New Roman" w:hAnsi="Times New Roman" w:cs="Times New Roman"/>
          <w:b/>
          <w:bCs/>
          <w:sz w:val="26"/>
          <w:szCs w:val="26"/>
          <w:lang w:val="sv-SE"/>
        </w:rPr>
        <w:t>Chương 6</w:t>
      </w:r>
      <w:r w:rsidR="00AE2BE1" w:rsidRPr="00AF7300">
        <w:rPr>
          <w:rFonts w:ascii="Times New Roman" w:hAnsi="Times New Roman" w:cs="Times New Roman"/>
          <w:b/>
          <w:bCs/>
          <w:sz w:val="26"/>
          <w:szCs w:val="26"/>
          <w:lang w:val="sv-SE"/>
        </w:rPr>
        <w:t xml:space="preserve">: </w:t>
      </w:r>
      <w:r w:rsidR="00AF7300" w:rsidRPr="00AF7300">
        <w:rPr>
          <w:rFonts w:ascii="Times New Roman" w:hAnsi="Times New Roman" w:cs="Times New Roman"/>
          <w:b/>
          <w:bCs/>
          <w:sz w:val="26"/>
          <w:szCs w:val="26"/>
          <w:lang w:val="sv-SE"/>
        </w:rPr>
        <w:t xml:space="preserve"> </w:t>
      </w:r>
      <w:r w:rsidRPr="00AF7300">
        <w:rPr>
          <w:rFonts w:ascii="Times New Roman" w:hAnsi="Times New Roman" w:cs="Times New Roman"/>
          <w:b/>
          <w:sz w:val="26"/>
          <w:szCs w:val="26"/>
        </w:rPr>
        <w:t>Hệ thống vận chuyển và phân phối không khí</w:t>
      </w:r>
      <w:r w:rsidR="00AE2BE1" w:rsidRPr="00AF7300">
        <w:rPr>
          <w:rFonts w:ascii="Times New Roman" w:hAnsi="Times New Roman" w:cs="Times New Roman"/>
          <w:b/>
          <w:bCs/>
          <w:sz w:val="26"/>
          <w:szCs w:val="26"/>
          <w:lang w:val="sv-SE"/>
        </w:rPr>
        <w:tab/>
      </w:r>
      <w:r w:rsidR="00AE2BE1" w:rsidRPr="00AF7300">
        <w:rPr>
          <w:rFonts w:ascii="Times New Roman" w:hAnsi="Times New Roman" w:cs="Times New Roman"/>
          <w:b/>
          <w:bCs/>
          <w:sz w:val="26"/>
          <w:szCs w:val="26"/>
          <w:lang w:val="sv-SE"/>
        </w:rPr>
        <w:tab/>
      </w:r>
      <w:r w:rsidR="00AE2BE1" w:rsidRPr="00AF7300">
        <w:rPr>
          <w:rFonts w:ascii="Times New Roman" w:hAnsi="Times New Roman" w:cs="Times New Roman"/>
          <w:sz w:val="26"/>
          <w:szCs w:val="26"/>
          <w:lang w:val="sv-SE"/>
        </w:rPr>
        <w:t>Thời gian: 7 giờ</w:t>
      </w:r>
    </w:p>
    <w:p w14:paraId="6322FA86" w14:textId="77777777" w:rsidR="00AE2BE1" w:rsidRPr="00AF7300" w:rsidRDefault="00AE2BE1" w:rsidP="00AE2BE1">
      <w:pPr>
        <w:tabs>
          <w:tab w:val="left" w:pos="284"/>
          <w:tab w:val="left" w:pos="5670"/>
        </w:tabs>
        <w:spacing w:before="120" w:line="360" w:lineRule="auto"/>
        <w:rPr>
          <w:rFonts w:ascii="Times New Roman" w:hAnsi="Times New Roman" w:cs="Times New Roman"/>
          <w:b/>
          <w:bCs/>
          <w:sz w:val="26"/>
          <w:szCs w:val="26"/>
          <w:lang w:val="sv-SE"/>
        </w:rPr>
      </w:pPr>
      <w:r w:rsidRPr="00AF7300">
        <w:rPr>
          <w:rFonts w:ascii="Times New Roman" w:hAnsi="Times New Roman" w:cs="Times New Roman"/>
          <w:sz w:val="26"/>
          <w:szCs w:val="26"/>
          <w:lang w:val="sv-SE"/>
        </w:rPr>
        <w:t>Mục tiêu:</w:t>
      </w:r>
    </w:p>
    <w:p w14:paraId="4FF1D439" w14:textId="77777777" w:rsidR="00AE2BE1" w:rsidRPr="00AF7300" w:rsidRDefault="00AE2BE1" w:rsidP="00AE2BE1">
      <w:pPr>
        <w:tabs>
          <w:tab w:val="left" w:pos="284"/>
          <w:tab w:val="left" w:pos="5670"/>
        </w:tabs>
        <w:spacing w:before="120" w:line="360" w:lineRule="auto"/>
        <w:rPr>
          <w:rFonts w:ascii="Times New Roman" w:hAnsi="Times New Roman" w:cs="Times New Roman"/>
          <w:sz w:val="26"/>
          <w:szCs w:val="26"/>
          <w:lang w:val="sv-SE"/>
        </w:rPr>
      </w:pPr>
      <w:r w:rsidRPr="00AF7300">
        <w:rPr>
          <w:rFonts w:ascii="Times New Roman" w:hAnsi="Times New Roman" w:cs="Times New Roman"/>
          <w:sz w:val="26"/>
          <w:szCs w:val="26"/>
          <w:lang w:val="sv-SE"/>
        </w:rPr>
        <w:tab/>
        <w:t>- Trình bày và tính chọn kích thước hệ đường ống vận chuyển và phân phối tuần hoàn không khí trong phòng.</w:t>
      </w:r>
    </w:p>
    <w:p w14:paraId="0B677DFB" w14:textId="77777777" w:rsidR="00AE2BE1" w:rsidRPr="00AF7300" w:rsidRDefault="00AE2BE1" w:rsidP="00AE2BE1">
      <w:pPr>
        <w:tabs>
          <w:tab w:val="left" w:pos="284"/>
          <w:tab w:val="left" w:pos="5670"/>
        </w:tabs>
        <w:spacing w:before="120" w:line="360" w:lineRule="auto"/>
        <w:rPr>
          <w:rFonts w:ascii="Times New Roman" w:hAnsi="Times New Roman" w:cs="Times New Roman"/>
          <w:sz w:val="26"/>
          <w:szCs w:val="26"/>
          <w:lang w:val="sv-SE"/>
        </w:rPr>
      </w:pPr>
      <w:r w:rsidRPr="00AF7300">
        <w:rPr>
          <w:rFonts w:ascii="Times New Roman" w:hAnsi="Times New Roman" w:cs="Times New Roman"/>
          <w:sz w:val="26"/>
          <w:szCs w:val="26"/>
          <w:lang w:val="sv-SE"/>
        </w:rPr>
        <w:t xml:space="preserve">Nội dung chương: </w:t>
      </w:r>
    </w:p>
    <w:p w14:paraId="1C58AF8C" w14:textId="77777777" w:rsidR="00AE2BE1" w:rsidRPr="00AF7300" w:rsidRDefault="00AE2BE1" w:rsidP="00AE2BE1">
      <w:pPr>
        <w:tabs>
          <w:tab w:val="left" w:pos="284"/>
          <w:tab w:val="left" w:pos="5670"/>
        </w:tabs>
        <w:spacing w:before="120" w:line="360" w:lineRule="auto"/>
        <w:rPr>
          <w:rFonts w:ascii="Times New Roman" w:hAnsi="Times New Roman" w:cs="Times New Roman"/>
          <w:sz w:val="26"/>
          <w:szCs w:val="26"/>
        </w:rPr>
      </w:pPr>
      <w:r w:rsidRPr="00AF7300">
        <w:rPr>
          <w:rFonts w:ascii="Times New Roman" w:hAnsi="Times New Roman" w:cs="Times New Roman"/>
          <w:sz w:val="26"/>
          <w:szCs w:val="26"/>
        </w:rPr>
        <w:t xml:space="preserve">6.1.  Phân bố không khí trong phòng </w:t>
      </w:r>
      <w:r w:rsidRPr="00AF7300">
        <w:rPr>
          <w:rFonts w:ascii="Times New Roman" w:hAnsi="Times New Roman" w:cs="Times New Roman"/>
          <w:sz w:val="26"/>
          <w:szCs w:val="26"/>
        </w:rPr>
        <w:tab/>
      </w:r>
      <w:r w:rsidRPr="00AF7300">
        <w:rPr>
          <w:rFonts w:ascii="Times New Roman" w:hAnsi="Times New Roman" w:cs="Times New Roman"/>
          <w:sz w:val="26"/>
          <w:szCs w:val="26"/>
        </w:rPr>
        <w:tab/>
      </w:r>
      <w:r w:rsidRPr="00AF7300">
        <w:rPr>
          <w:rFonts w:ascii="Times New Roman" w:hAnsi="Times New Roman" w:cs="Times New Roman"/>
          <w:sz w:val="26"/>
          <w:szCs w:val="26"/>
        </w:rPr>
        <w:tab/>
      </w:r>
      <w:r w:rsidRPr="00AF7300">
        <w:rPr>
          <w:rFonts w:ascii="Times New Roman" w:hAnsi="Times New Roman" w:cs="Times New Roman"/>
          <w:sz w:val="26"/>
          <w:szCs w:val="26"/>
        </w:rPr>
        <w:tab/>
      </w:r>
      <w:r w:rsidRPr="00AF7300">
        <w:rPr>
          <w:rFonts w:ascii="Times New Roman" w:hAnsi="Times New Roman" w:cs="Times New Roman"/>
          <w:sz w:val="26"/>
          <w:szCs w:val="26"/>
          <w:lang w:val="sv-SE"/>
        </w:rPr>
        <w:t>T</w:t>
      </w:r>
      <w:r w:rsidRPr="00AF7300">
        <w:rPr>
          <w:rFonts w:ascii="Times New Roman" w:hAnsi="Times New Roman" w:cs="Times New Roman"/>
          <w:sz w:val="26"/>
          <w:szCs w:val="26"/>
          <w:lang w:val="pt-BR"/>
        </w:rPr>
        <w:t>hời gian: 1 giờ</w:t>
      </w:r>
    </w:p>
    <w:p w14:paraId="11534B87" w14:textId="77777777" w:rsidR="00AE2BE1" w:rsidRPr="00AF7300" w:rsidRDefault="00AE2BE1" w:rsidP="00AF7300">
      <w:pPr>
        <w:tabs>
          <w:tab w:val="left" w:pos="567"/>
        </w:tabs>
        <w:spacing w:line="360" w:lineRule="auto"/>
        <w:ind w:left="567"/>
        <w:rPr>
          <w:rFonts w:ascii="Times New Roman" w:hAnsi="Times New Roman" w:cs="Times New Roman"/>
          <w:sz w:val="26"/>
          <w:szCs w:val="26"/>
        </w:rPr>
      </w:pPr>
      <w:r w:rsidRPr="00AF7300">
        <w:rPr>
          <w:rFonts w:ascii="Times New Roman" w:hAnsi="Times New Roman" w:cs="Times New Roman"/>
          <w:bCs/>
          <w:sz w:val="26"/>
          <w:szCs w:val="26"/>
        </w:rPr>
        <w:t xml:space="preserve">6.1.1.Luồng không khí </w:t>
      </w:r>
    </w:p>
    <w:p w14:paraId="43854053" w14:textId="77777777" w:rsidR="00AE2BE1" w:rsidRPr="00AF7300" w:rsidRDefault="00AE2BE1" w:rsidP="00AF7300">
      <w:pPr>
        <w:pStyle w:val="Default"/>
        <w:tabs>
          <w:tab w:val="left" w:pos="567"/>
        </w:tabs>
        <w:spacing w:line="360" w:lineRule="auto"/>
        <w:ind w:left="567"/>
        <w:rPr>
          <w:bCs/>
          <w:color w:val="auto"/>
          <w:sz w:val="26"/>
          <w:szCs w:val="26"/>
        </w:rPr>
      </w:pPr>
      <w:r w:rsidRPr="00AF7300">
        <w:rPr>
          <w:bCs/>
          <w:color w:val="auto"/>
          <w:sz w:val="26"/>
          <w:szCs w:val="26"/>
        </w:rPr>
        <w:t>6.1.2. Ảnh hưởng của các nhân tố đến kết cấu luồng không khí.</w:t>
      </w:r>
    </w:p>
    <w:p w14:paraId="6A019886" w14:textId="77777777" w:rsidR="00AE2BE1" w:rsidRPr="00AF7300" w:rsidRDefault="00AE2BE1" w:rsidP="00AF7300">
      <w:pPr>
        <w:pStyle w:val="Default"/>
        <w:tabs>
          <w:tab w:val="left" w:pos="567"/>
        </w:tabs>
        <w:spacing w:line="360" w:lineRule="auto"/>
        <w:ind w:left="567"/>
        <w:rPr>
          <w:bCs/>
          <w:color w:val="auto"/>
          <w:sz w:val="26"/>
          <w:szCs w:val="26"/>
        </w:rPr>
      </w:pPr>
      <w:r w:rsidRPr="00AF7300">
        <w:rPr>
          <w:bCs/>
          <w:color w:val="auto"/>
          <w:sz w:val="26"/>
          <w:szCs w:val="26"/>
        </w:rPr>
        <w:t>6.1.3. Miệng thổi và miệng hút không khí.</w:t>
      </w:r>
    </w:p>
    <w:p w14:paraId="5A454DDB" w14:textId="77777777" w:rsidR="00AE2BE1" w:rsidRPr="00AF7300" w:rsidRDefault="00AE2BE1" w:rsidP="00F62469">
      <w:pPr>
        <w:pStyle w:val="Default"/>
        <w:spacing w:line="360" w:lineRule="auto"/>
        <w:rPr>
          <w:color w:val="auto"/>
          <w:sz w:val="26"/>
          <w:szCs w:val="26"/>
        </w:rPr>
      </w:pPr>
      <w:r w:rsidRPr="00AF7300">
        <w:rPr>
          <w:color w:val="auto"/>
          <w:sz w:val="26"/>
          <w:szCs w:val="26"/>
        </w:rPr>
        <w:t>6.2. Hệ thống đường ống gió</w:t>
      </w:r>
      <w:r w:rsidRPr="00AF7300">
        <w:rPr>
          <w:color w:val="auto"/>
          <w:sz w:val="26"/>
          <w:szCs w:val="26"/>
          <w:lang w:val="sv-SE"/>
        </w:rPr>
        <w:t xml:space="preserve"> </w:t>
      </w:r>
      <w:r w:rsidRPr="00AF7300">
        <w:rPr>
          <w:color w:val="auto"/>
          <w:sz w:val="26"/>
          <w:szCs w:val="26"/>
          <w:lang w:val="sv-SE"/>
        </w:rPr>
        <w:tab/>
      </w:r>
      <w:r w:rsidRPr="00AF7300">
        <w:rPr>
          <w:color w:val="auto"/>
          <w:sz w:val="26"/>
          <w:szCs w:val="26"/>
          <w:lang w:val="sv-SE"/>
        </w:rPr>
        <w:tab/>
      </w:r>
      <w:r w:rsidRPr="00AF7300">
        <w:rPr>
          <w:color w:val="auto"/>
          <w:sz w:val="26"/>
          <w:szCs w:val="26"/>
          <w:lang w:val="sv-SE"/>
        </w:rPr>
        <w:tab/>
      </w:r>
      <w:r w:rsidRPr="00AF7300">
        <w:rPr>
          <w:color w:val="auto"/>
          <w:sz w:val="26"/>
          <w:szCs w:val="26"/>
          <w:lang w:val="sv-SE"/>
        </w:rPr>
        <w:tab/>
      </w:r>
      <w:r w:rsidRPr="00AF7300">
        <w:rPr>
          <w:color w:val="auto"/>
          <w:sz w:val="26"/>
          <w:szCs w:val="26"/>
          <w:lang w:val="sv-SE"/>
        </w:rPr>
        <w:tab/>
      </w:r>
      <w:r w:rsidRPr="00AF7300">
        <w:rPr>
          <w:color w:val="auto"/>
          <w:sz w:val="26"/>
          <w:szCs w:val="26"/>
          <w:lang w:val="sv-SE"/>
        </w:rPr>
        <w:tab/>
        <w:t>T</w:t>
      </w:r>
      <w:r w:rsidRPr="00AF7300">
        <w:rPr>
          <w:color w:val="auto"/>
          <w:sz w:val="26"/>
          <w:szCs w:val="26"/>
          <w:lang w:val="pt-BR"/>
        </w:rPr>
        <w:t>hời gian: 1 giờ</w:t>
      </w:r>
    </w:p>
    <w:p w14:paraId="2FC8AA18" w14:textId="77777777" w:rsidR="00AE2BE1" w:rsidRPr="00AF7300" w:rsidRDefault="00AE2BE1" w:rsidP="00AF7300">
      <w:pPr>
        <w:pStyle w:val="Heading3"/>
        <w:tabs>
          <w:tab w:val="left" w:pos="567"/>
        </w:tabs>
        <w:spacing w:before="0" w:line="360" w:lineRule="auto"/>
        <w:ind w:left="567"/>
        <w:rPr>
          <w:rFonts w:ascii="Times New Roman" w:hAnsi="Times New Roman" w:cs="Times New Roman"/>
          <w:b w:val="0"/>
          <w:color w:val="auto"/>
          <w:sz w:val="26"/>
          <w:szCs w:val="26"/>
        </w:rPr>
      </w:pPr>
      <w:r w:rsidRPr="00AF7300">
        <w:rPr>
          <w:rFonts w:ascii="Times New Roman" w:hAnsi="Times New Roman" w:cs="Times New Roman"/>
          <w:b w:val="0"/>
          <w:color w:val="auto"/>
          <w:sz w:val="26"/>
          <w:szCs w:val="26"/>
        </w:rPr>
        <w:t xml:space="preserve">6.2.1. Phân loại và đặc điểm hệ thống đường ống gió </w:t>
      </w:r>
    </w:p>
    <w:p w14:paraId="403224E6" w14:textId="77777777" w:rsidR="00AE2BE1" w:rsidRPr="00AF7300" w:rsidRDefault="00AE2BE1" w:rsidP="00AF7300">
      <w:pPr>
        <w:tabs>
          <w:tab w:val="left" w:pos="567"/>
        </w:tabs>
        <w:autoSpaceDE w:val="0"/>
        <w:autoSpaceDN w:val="0"/>
        <w:adjustRightInd w:val="0"/>
        <w:spacing w:line="360" w:lineRule="auto"/>
        <w:ind w:left="567"/>
        <w:jc w:val="both"/>
        <w:rPr>
          <w:rFonts w:ascii="Times New Roman" w:hAnsi="Times New Roman" w:cs="Times New Roman"/>
          <w:bCs/>
          <w:sz w:val="26"/>
          <w:szCs w:val="26"/>
        </w:rPr>
      </w:pPr>
      <w:r w:rsidRPr="00AF7300">
        <w:rPr>
          <w:rFonts w:ascii="Times New Roman" w:hAnsi="Times New Roman" w:cs="Times New Roman"/>
          <w:bCs/>
          <w:sz w:val="26"/>
          <w:szCs w:val="26"/>
        </w:rPr>
        <w:t>6.2.2. Các cơ sở lý thuyết thiết lập hệ thống đường ống gió</w:t>
      </w:r>
    </w:p>
    <w:p w14:paraId="5EBE5EA6" w14:textId="77777777" w:rsidR="00AE2BE1" w:rsidRPr="00AF7300" w:rsidRDefault="00AE2BE1" w:rsidP="00AF7300">
      <w:pPr>
        <w:tabs>
          <w:tab w:val="left" w:pos="567"/>
        </w:tabs>
        <w:spacing w:line="360" w:lineRule="auto"/>
        <w:ind w:left="567"/>
        <w:rPr>
          <w:rFonts w:ascii="Times New Roman" w:hAnsi="Times New Roman" w:cs="Times New Roman"/>
          <w:bCs/>
          <w:sz w:val="26"/>
          <w:szCs w:val="26"/>
        </w:rPr>
      </w:pPr>
      <w:r w:rsidRPr="00AF7300">
        <w:rPr>
          <w:rFonts w:ascii="Times New Roman" w:hAnsi="Times New Roman" w:cs="Times New Roman"/>
          <w:bCs/>
          <w:sz w:val="26"/>
          <w:szCs w:val="26"/>
        </w:rPr>
        <w:t xml:space="preserve">6.2.3. Xác định tổn thất áp suất trên hệ thống đường ống gió </w:t>
      </w:r>
    </w:p>
    <w:p w14:paraId="4841F101" w14:textId="77777777" w:rsidR="00AE2BE1" w:rsidRPr="00AF7300" w:rsidRDefault="00AE2BE1" w:rsidP="00F62469">
      <w:pPr>
        <w:spacing w:line="360" w:lineRule="auto"/>
        <w:rPr>
          <w:rFonts w:ascii="Times New Roman" w:hAnsi="Times New Roman" w:cs="Times New Roman"/>
          <w:bCs/>
          <w:sz w:val="26"/>
          <w:szCs w:val="26"/>
        </w:rPr>
      </w:pPr>
      <w:r w:rsidRPr="00AF7300">
        <w:rPr>
          <w:rFonts w:ascii="Times New Roman" w:hAnsi="Times New Roman" w:cs="Times New Roman"/>
          <w:bCs/>
          <w:sz w:val="26"/>
          <w:szCs w:val="26"/>
        </w:rPr>
        <w:t xml:space="preserve">6.3  Các phương pháp thiết kế đường ống gió </w:t>
      </w:r>
      <w:r w:rsidRPr="00AF7300">
        <w:rPr>
          <w:rFonts w:ascii="Times New Roman" w:hAnsi="Times New Roman" w:cs="Times New Roman"/>
          <w:bCs/>
          <w:sz w:val="26"/>
          <w:szCs w:val="26"/>
        </w:rPr>
        <w:tab/>
      </w:r>
      <w:r w:rsidRPr="00AF7300">
        <w:rPr>
          <w:rFonts w:ascii="Times New Roman" w:hAnsi="Times New Roman" w:cs="Times New Roman"/>
          <w:bCs/>
          <w:sz w:val="26"/>
          <w:szCs w:val="26"/>
        </w:rPr>
        <w:tab/>
      </w:r>
      <w:r w:rsidRPr="00AF7300">
        <w:rPr>
          <w:rFonts w:ascii="Times New Roman" w:hAnsi="Times New Roman" w:cs="Times New Roman"/>
          <w:bCs/>
          <w:sz w:val="26"/>
          <w:szCs w:val="26"/>
        </w:rPr>
        <w:tab/>
      </w:r>
      <w:r w:rsidR="00F62469" w:rsidRPr="00AF7300">
        <w:rPr>
          <w:rFonts w:ascii="Times New Roman" w:hAnsi="Times New Roman" w:cs="Times New Roman"/>
          <w:bCs/>
          <w:sz w:val="26"/>
          <w:szCs w:val="26"/>
        </w:rPr>
        <w:tab/>
      </w:r>
      <w:r w:rsidRPr="00AF7300">
        <w:rPr>
          <w:rFonts w:ascii="Times New Roman" w:hAnsi="Times New Roman" w:cs="Times New Roman"/>
          <w:sz w:val="26"/>
          <w:szCs w:val="26"/>
          <w:lang w:val="sv-SE"/>
        </w:rPr>
        <w:t>T</w:t>
      </w:r>
      <w:r w:rsidRPr="00AF7300">
        <w:rPr>
          <w:rFonts w:ascii="Times New Roman" w:hAnsi="Times New Roman" w:cs="Times New Roman"/>
          <w:sz w:val="26"/>
          <w:szCs w:val="26"/>
          <w:lang w:val="pt-BR"/>
        </w:rPr>
        <w:t>hời gian: 4 giờ</w:t>
      </w:r>
    </w:p>
    <w:p w14:paraId="24C78004" w14:textId="77777777" w:rsidR="00AE2BE1" w:rsidRPr="00AF7300" w:rsidRDefault="00AE2BE1" w:rsidP="00AF7300">
      <w:pPr>
        <w:tabs>
          <w:tab w:val="left" w:pos="567"/>
        </w:tabs>
        <w:spacing w:line="360" w:lineRule="auto"/>
        <w:ind w:left="567"/>
        <w:rPr>
          <w:rFonts w:ascii="Times New Roman" w:hAnsi="Times New Roman" w:cs="Times New Roman"/>
          <w:bCs/>
          <w:sz w:val="26"/>
          <w:szCs w:val="26"/>
        </w:rPr>
      </w:pPr>
      <w:r w:rsidRPr="00AF7300">
        <w:rPr>
          <w:rFonts w:ascii="Times New Roman" w:hAnsi="Times New Roman" w:cs="Times New Roman"/>
          <w:bCs/>
          <w:sz w:val="26"/>
          <w:szCs w:val="26"/>
        </w:rPr>
        <w:t>6.3.1.Tổng quan các phương pháp</w:t>
      </w:r>
    </w:p>
    <w:p w14:paraId="1486EC54" w14:textId="77777777" w:rsidR="00AE2BE1" w:rsidRPr="00AF7300" w:rsidRDefault="00AE2BE1" w:rsidP="00AF7300">
      <w:pPr>
        <w:tabs>
          <w:tab w:val="left" w:pos="567"/>
        </w:tabs>
        <w:spacing w:line="360" w:lineRule="auto"/>
        <w:ind w:left="567"/>
        <w:rPr>
          <w:rFonts w:ascii="Times New Roman" w:hAnsi="Times New Roman" w:cs="Times New Roman"/>
          <w:bCs/>
          <w:sz w:val="26"/>
          <w:szCs w:val="26"/>
        </w:rPr>
      </w:pPr>
      <w:r w:rsidRPr="00AF7300">
        <w:rPr>
          <w:rFonts w:ascii="Times New Roman" w:hAnsi="Times New Roman" w:cs="Times New Roman"/>
          <w:bCs/>
          <w:sz w:val="26"/>
          <w:szCs w:val="26"/>
        </w:rPr>
        <w:t>6.3.2. Phương pháp ma sát đồng đều</w:t>
      </w:r>
    </w:p>
    <w:p w14:paraId="172501F3" w14:textId="77777777" w:rsidR="00AE2BE1" w:rsidRPr="00AF7300" w:rsidRDefault="00AE2BE1" w:rsidP="00F62469">
      <w:pPr>
        <w:spacing w:line="360" w:lineRule="auto"/>
        <w:rPr>
          <w:rFonts w:ascii="Times New Roman" w:hAnsi="Times New Roman" w:cs="Times New Roman"/>
          <w:sz w:val="26"/>
          <w:szCs w:val="26"/>
        </w:rPr>
      </w:pPr>
      <w:r w:rsidRPr="00AF7300">
        <w:rPr>
          <w:rFonts w:ascii="Times New Roman" w:hAnsi="Times New Roman" w:cs="Times New Roman"/>
          <w:sz w:val="26"/>
          <w:szCs w:val="26"/>
        </w:rPr>
        <w:t>6.4. Các thiết bị phụ đường ống gió</w:t>
      </w:r>
    </w:p>
    <w:p w14:paraId="01C879EF" w14:textId="77777777" w:rsidR="00AE2BE1" w:rsidRPr="00AF7300" w:rsidRDefault="00AE2BE1" w:rsidP="00AF7300">
      <w:pPr>
        <w:tabs>
          <w:tab w:val="left" w:pos="567"/>
        </w:tabs>
        <w:spacing w:line="360" w:lineRule="auto"/>
        <w:ind w:left="567"/>
        <w:rPr>
          <w:rFonts w:ascii="Times New Roman" w:hAnsi="Times New Roman" w:cs="Times New Roman"/>
          <w:bCs/>
          <w:sz w:val="26"/>
          <w:szCs w:val="26"/>
        </w:rPr>
      </w:pPr>
      <w:r w:rsidRPr="00AF7300">
        <w:rPr>
          <w:rFonts w:ascii="Times New Roman" w:hAnsi="Times New Roman" w:cs="Times New Roman"/>
          <w:bCs/>
          <w:sz w:val="26"/>
          <w:szCs w:val="26"/>
        </w:rPr>
        <w:t>6.4.1. Van điều chỉnh lưu lượng gió</w:t>
      </w:r>
    </w:p>
    <w:p w14:paraId="02FA7136" w14:textId="77777777" w:rsidR="00AE2BE1" w:rsidRPr="00AF7300" w:rsidRDefault="00AE2BE1" w:rsidP="00AF7300">
      <w:pPr>
        <w:tabs>
          <w:tab w:val="left" w:pos="567"/>
        </w:tabs>
        <w:spacing w:line="360" w:lineRule="auto"/>
        <w:ind w:left="567"/>
        <w:rPr>
          <w:rFonts w:ascii="Times New Roman" w:hAnsi="Times New Roman" w:cs="Times New Roman"/>
          <w:bCs/>
          <w:sz w:val="26"/>
          <w:szCs w:val="26"/>
        </w:rPr>
      </w:pPr>
      <w:r w:rsidRPr="00AF7300">
        <w:rPr>
          <w:rFonts w:ascii="Times New Roman" w:hAnsi="Times New Roman" w:cs="Times New Roman"/>
          <w:bCs/>
          <w:sz w:val="26"/>
          <w:szCs w:val="26"/>
        </w:rPr>
        <w:t>6.4.2. Van điều chặn lửa</w:t>
      </w:r>
    </w:p>
    <w:p w14:paraId="5CD5DE9D" w14:textId="77777777" w:rsidR="00AE2BE1" w:rsidRPr="00AF7300" w:rsidRDefault="00AE2BE1" w:rsidP="00F62469">
      <w:pPr>
        <w:spacing w:line="360" w:lineRule="auto"/>
        <w:rPr>
          <w:rFonts w:ascii="Times New Roman" w:hAnsi="Times New Roman" w:cs="Times New Roman"/>
          <w:sz w:val="26"/>
          <w:szCs w:val="26"/>
        </w:rPr>
      </w:pPr>
      <w:r w:rsidRPr="00AF7300">
        <w:rPr>
          <w:rFonts w:ascii="Times New Roman" w:hAnsi="Times New Roman" w:cs="Times New Roman"/>
          <w:sz w:val="26"/>
          <w:szCs w:val="26"/>
        </w:rPr>
        <w:t>6.5.. Tính chọn quạt gió</w:t>
      </w:r>
    </w:p>
    <w:p w14:paraId="13CA0E24" w14:textId="77777777" w:rsidR="00AE2BE1" w:rsidRPr="00AF7300" w:rsidRDefault="00AE2BE1" w:rsidP="00AF7300">
      <w:pPr>
        <w:tabs>
          <w:tab w:val="left" w:pos="567"/>
        </w:tabs>
        <w:spacing w:line="360" w:lineRule="auto"/>
        <w:ind w:left="567"/>
        <w:rPr>
          <w:rFonts w:ascii="Times New Roman" w:hAnsi="Times New Roman" w:cs="Times New Roman"/>
          <w:bCs/>
          <w:sz w:val="26"/>
          <w:szCs w:val="26"/>
        </w:rPr>
      </w:pPr>
      <w:r w:rsidRPr="00AF7300">
        <w:rPr>
          <w:rFonts w:ascii="Times New Roman" w:hAnsi="Times New Roman" w:cs="Times New Roman"/>
          <w:bCs/>
          <w:sz w:val="26"/>
          <w:szCs w:val="26"/>
        </w:rPr>
        <w:t>6.5.1. Khái niệm và phân loại quạt</w:t>
      </w:r>
    </w:p>
    <w:p w14:paraId="498D367F" w14:textId="77777777" w:rsidR="00AE2BE1" w:rsidRPr="00AF7300" w:rsidRDefault="00AE2BE1" w:rsidP="00AF7300">
      <w:pPr>
        <w:tabs>
          <w:tab w:val="left" w:pos="567"/>
        </w:tabs>
        <w:spacing w:line="360" w:lineRule="auto"/>
        <w:ind w:left="567"/>
        <w:rPr>
          <w:rFonts w:ascii="Times New Roman" w:hAnsi="Times New Roman" w:cs="Times New Roman"/>
          <w:bCs/>
          <w:sz w:val="26"/>
          <w:szCs w:val="26"/>
        </w:rPr>
      </w:pPr>
      <w:r w:rsidRPr="00AF7300">
        <w:rPr>
          <w:rFonts w:ascii="Times New Roman" w:hAnsi="Times New Roman" w:cs="Times New Roman"/>
          <w:bCs/>
          <w:sz w:val="26"/>
          <w:szCs w:val="26"/>
        </w:rPr>
        <w:t>6.5.2. Đặc tính quạt và điểm làm việc của quạt trong mạng đường ống.</w:t>
      </w:r>
    </w:p>
    <w:p w14:paraId="4970818D" w14:textId="77777777" w:rsidR="00AE2BE1" w:rsidRPr="00AF7300" w:rsidRDefault="00AE2BE1" w:rsidP="00AF7300">
      <w:pPr>
        <w:tabs>
          <w:tab w:val="left" w:pos="567"/>
        </w:tabs>
        <w:spacing w:line="360" w:lineRule="auto"/>
        <w:ind w:left="567"/>
        <w:rPr>
          <w:rFonts w:ascii="Times New Roman" w:hAnsi="Times New Roman" w:cs="Times New Roman"/>
          <w:sz w:val="26"/>
          <w:szCs w:val="26"/>
        </w:rPr>
      </w:pPr>
      <w:r w:rsidRPr="00AF7300">
        <w:rPr>
          <w:rFonts w:ascii="Times New Roman" w:hAnsi="Times New Roman" w:cs="Times New Roman"/>
          <w:bCs/>
          <w:sz w:val="26"/>
          <w:szCs w:val="26"/>
        </w:rPr>
        <w:t>6.5.3. Lựa chọn quạt gió</w:t>
      </w:r>
    </w:p>
    <w:p w14:paraId="7C26C8C6" w14:textId="77777777" w:rsidR="00AE2BE1" w:rsidRPr="00AF7300" w:rsidRDefault="00AE2BE1" w:rsidP="00F62469">
      <w:pPr>
        <w:spacing w:line="360" w:lineRule="auto"/>
        <w:rPr>
          <w:rFonts w:ascii="Times New Roman" w:hAnsi="Times New Roman" w:cs="Times New Roman"/>
          <w:sz w:val="26"/>
          <w:szCs w:val="26"/>
        </w:rPr>
      </w:pPr>
      <w:r w:rsidRPr="00AF7300">
        <w:rPr>
          <w:rFonts w:ascii="Times New Roman" w:hAnsi="Times New Roman" w:cs="Times New Roman"/>
          <w:sz w:val="26"/>
          <w:szCs w:val="26"/>
        </w:rPr>
        <w:t>Kiểm tra định kỳ</w:t>
      </w:r>
      <w:r w:rsidRPr="00AF7300">
        <w:rPr>
          <w:rFonts w:ascii="Times New Roman" w:hAnsi="Times New Roman" w:cs="Times New Roman"/>
          <w:sz w:val="26"/>
          <w:szCs w:val="26"/>
          <w:lang w:val="sv-SE"/>
        </w:rPr>
        <w:t xml:space="preserve"> </w:t>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t>T</w:t>
      </w:r>
      <w:r w:rsidRPr="00AF7300">
        <w:rPr>
          <w:rFonts w:ascii="Times New Roman" w:hAnsi="Times New Roman" w:cs="Times New Roman"/>
          <w:sz w:val="26"/>
          <w:szCs w:val="26"/>
          <w:lang w:val="pt-BR"/>
        </w:rPr>
        <w:t>hời gian: 1 giờ</w:t>
      </w:r>
    </w:p>
    <w:p w14:paraId="76F149DD" w14:textId="77777777" w:rsidR="00AE2BE1" w:rsidRPr="00AF7300" w:rsidRDefault="00AE2BE1" w:rsidP="00AE2BE1">
      <w:pPr>
        <w:spacing w:before="120" w:after="120" w:line="360" w:lineRule="auto"/>
        <w:rPr>
          <w:rFonts w:ascii="Times New Roman" w:hAnsi="Times New Roman" w:cs="Times New Roman"/>
          <w:b/>
          <w:bCs/>
          <w:sz w:val="26"/>
          <w:szCs w:val="26"/>
          <w:lang w:val="sv-SE"/>
        </w:rPr>
      </w:pPr>
      <w:r w:rsidRPr="00AF7300">
        <w:rPr>
          <w:rFonts w:ascii="Times New Roman" w:hAnsi="Times New Roman" w:cs="Times New Roman"/>
          <w:b/>
          <w:bCs/>
          <w:sz w:val="26"/>
          <w:szCs w:val="26"/>
          <w:lang w:val="sv-SE"/>
        </w:rPr>
        <w:t xml:space="preserve">Chương 7: </w:t>
      </w:r>
      <w:r w:rsidR="0041474B" w:rsidRPr="00AF7300">
        <w:rPr>
          <w:rFonts w:ascii="Times New Roman" w:hAnsi="Times New Roman" w:cs="Times New Roman"/>
          <w:b/>
          <w:sz w:val="26"/>
          <w:szCs w:val="26"/>
        </w:rPr>
        <w:t>Hệ thống đường ống dẫn nuớc</w:t>
      </w:r>
      <w:r w:rsidRPr="00AF7300">
        <w:rPr>
          <w:rFonts w:ascii="Times New Roman" w:hAnsi="Times New Roman" w:cs="Times New Roman"/>
          <w:b/>
          <w:bCs/>
          <w:sz w:val="26"/>
          <w:szCs w:val="26"/>
          <w:lang w:val="sv-SE"/>
        </w:rPr>
        <w:tab/>
      </w:r>
      <w:r w:rsidRPr="00AF7300">
        <w:rPr>
          <w:rFonts w:ascii="Times New Roman" w:hAnsi="Times New Roman" w:cs="Times New Roman"/>
          <w:b/>
          <w:bCs/>
          <w:sz w:val="26"/>
          <w:szCs w:val="26"/>
          <w:lang w:val="sv-SE"/>
        </w:rPr>
        <w:tab/>
      </w:r>
      <w:r w:rsidR="0041474B" w:rsidRPr="00AF7300">
        <w:rPr>
          <w:rFonts w:ascii="Times New Roman" w:hAnsi="Times New Roman" w:cs="Times New Roman"/>
          <w:b/>
          <w:bCs/>
          <w:sz w:val="26"/>
          <w:szCs w:val="26"/>
          <w:lang w:val="sv-SE"/>
        </w:rPr>
        <w:tab/>
      </w:r>
      <w:r w:rsidR="00DB1892" w:rsidRPr="00AF7300">
        <w:rPr>
          <w:rFonts w:ascii="Times New Roman" w:hAnsi="Times New Roman" w:cs="Times New Roman"/>
          <w:b/>
          <w:bCs/>
          <w:sz w:val="26"/>
          <w:szCs w:val="26"/>
          <w:lang w:val="sv-SE"/>
        </w:rPr>
        <w:tab/>
      </w:r>
      <w:r w:rsidRPr="00AF7300">
        <w:rPr>
          <w:rFonts w:ascii="Times New Roman" w:hAnsi="Times New Roman" w:cs="Times New Roman"/>
          <w:sz w:val="26"/>
          <w:szCs w:val="26"/>
          <w:lang w:val="sv-SE"/>
        </w:rPr>
        <w:t>Thời gian: 5 giờ</w:t>
      </w:r>
    </w:p>
    <w:p w14:paraId="21AB9FE5" w14:textId="77777777" w:rsidR="00AE2BE1" w:rsidRPr="00AF7300" w:rsidRDefault="00AE2BE1" w:rsidP="00AE2BE1">
      <w:pPr>
        <w:tabs>
          <w:tab w:val="left" w:pos="284"/>
          <w:tab w:val="left" w:pos="5670"/>
        </w:tabs>
        <w:spacing w:before="120" w:line="360" w:lineRule="auto"/>
        <w:jc w:val="both"/>
        <w:rPr>
          <w:rFonts w:ascii="Times New Roman" w:hAnsi="Times New Roman" w:cs="Times New Roman"/>
          <w:sz w:val="26"/>
          <w:szCs w:val="26"/>
          <w:lang w:val="sv-SE"/>
        </w:rPr>
      </w:pPr>
      <w:r w:rsidRPr="00AF7300">
        <w:rPr>
          <w:rFonts w:ascii="Times New Roman" w:hAnsi="Times New Roman" w:cs="Times New Roman"/>
          <w:sz w:val="26"/>
          <w:szCs w:val="26"/>
          <w:lang w:val="sv-SE"/>
        </w:rPr>
        <w:t>Mục tiêu:</w:t>
      </w:r>
    </w:p>
    <w:p w14:paraId="5021CA5D" w14:textId="77777777" w:rsidR="00AE2BE1" w:rsidRPr="00AF7300" w:rsidRDefault="00AE2BE1" w:rsidP="00AE2BE1">
      <w:pPr>
        <w:tabs>
          <w:tab w:val="left" w:pos="284"/>
        </w:tabs>
        <w:spacing w:before="120" w:line="360" w:lineRule="auto"/>
        <w:ind w:firstLine="360"/>
        <w:jc w:val="both"/>
        <w:rPr>
          <w:rFonts w:ascii="Times New Roman" w:hAnsi="Times New Roman" w:cs="Times New Roman"/>
          <w:sz w:val="26"/>
          <w:szCs w:val="26"/>
          <w:lang w:val="sv-SE"/>
        </w:rPr>
      </w:pPr>
      <w:r w:rsidRPr="00AF7300">
        <w:rPr>
          <w:rFonts w:ascii="Times New Roman" w:hAnsi="Times New Roman" w:cs="Times New Roman"/>
          <w:sz w:val="26"/>
          <w:szCs w:val="26"/>
          <w:lang w:val="sv-SE"/>
        </w:rPr>
        <w:t>- Trình bày được sơ đồ cấp nước và phương pháp tính chọn.</w:t>
      </w:r>
    </w:p>
    <w:p w14:paraId="3B5D3823" w14:textId="77777777" w:rsidR="00AE2BE1" w:rsidRPr="00AF7300" w:rsidRDefault="00AE2BE1" w:rsidP="00AE2BE1">
      <w:pPr>
        <w:tabs>
          <w:tab w:val="left" w:pos="284"/>
          <w:tab w:val="left" w:pos="5670"/>
        </w:tabs>
        <w:spacing w:before="120" w:line="360" w:lineRule="auto"/>
        <w:jc w:val="both"/>
        <w:rPr>
          <w:rFonts w:ascii="Times New Roman" w:hAnsi="Times New Roman" w:cs="Times New Roman"/>
          <w:sz w:val="26"/>
          <w:szCs w:val="26"/>
          <w:lang w:val="sv-SE"/>
        </w:rPr>
      </w:pPr>
      <w:r w:rsidRPr="00AF7300">
        <w:rPr>
          <w:rFonts w:ascii="Times New Roman" w:hAnsi="Times New Roman" w:cs="Times New Roman"/>
          <w:sz w:val="26"/>
          <w:szCs w:val="26"/>
          <w:lang w:val="sv-SE"/>
        </w:rPr>
        <w:t xml:space="preserve">Nội dung chương: </w:t>
      </w:r>
    </w:p>
    <w:p w14:paraId="023F7534" w14:textId="77777777" w:rsidR="00AE2BE1" w:rsidRPr="00AF7300" w:rsidRDefault="00AE2BE1" w:rsidP="00F62469">
      <w:pPr>
        <w:tabs>
          <w:tab w:val="left" w:pos="284"/>
        </w:tabs>
        <w:spacing w:before="120" w:line="360" w:lineRule="auto"/>
        <w:jc w:val="both"/>
        <w:rPr>
          <w:rFonts w:ascii="Times New Roman" w:hAnsi="Times New Roman" w:cs="Times New Roman"/>
          <w:sz w:val="26"/>
          <w:szCs w:val="26"/>
          <w:lang w:val="sv-SE"/>
        </w:rPr>
      </w:pPr>
      <w:r w:rsidRPr="00AF7300">
        <w:rPr>
          <w:rFonts w:ascii="Times New Roman" w:hAnsi="Times New Roman" w:cs="Times New Roman"/>
          <w:sz w:val="26"/>
          <w:szCs w:val="26"/>
          <w:lang w:val="sv-SE"/>
        </w:rPr>
        <w:t xml:space="preserve">7.1 Hệ thống đường ống dẫn nước </w:t>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t>T</w:t>
      </w:r>
      <w:r w:rsidRPr="00AF7300">
        <w:rPr>
          <w:rFonts w:ascii="Times New Roman" w:hAnsi="Times New Roman" w:cs="Times New Roman"/>
          <w:sz w:val="26"/>
          <w:szCs w:val="26"/>
          <w:lang w:val="pt-BR"/>
        </w:rPr>
        <w:t>hời gian: 2 giờ</w:t>
      </w:r>
    </w:p>
    <w:p w14:paraId="5780013D" w14:textId="77777777" w:rsidR="00AE2BE1" w:rsidRPr="00AF7300" w:rsidRDefault="00AE2BE1" w:rsidP="00AF7300">
      <w:pPr>
        <w:tabs>
          <w:tab w:val="left" w:pos="567"/>
        </w:tabs>
        <w:spacing w:line="360" w:lineRule="auto"/>
        <w:ind w:left="567"/>
        <w:rPr>
          <w:rFonts w:ascii="Times New Roman" w:hAnsi="Times New Roman" w:cs="Times New Roman"/>
          <w:sz w:val="26"/>
          <w:szCs w:val="26"/>
        </w:rPr>
      </w:pPr>
      <w:r w:rsidRPr="00AF7300">
        <w:rPr>
          <w:rFonts w:ascii="Times New Roman" w:hAnsi="Times New Roman" w:cs="Times New Roman"/>
          <w:sz w:val="26"/>
          <w:szCs w:val="26"/>
        </w:rPr>
        <w:lastRenderedPageBreak/>
        <w:t xml:space="preserve">7.1.1 Vật liệu đường ống </w:t>
      </w:r>
    </w:p>
    <w:p w14:paraId="64BC6796" w14:textId="77777777" w:rsidR="00AE2BE1" w:rsidRPr="00AF7300" w:rsidRDefault="00AE2BE1" w:rsidP="00AF7300">
      <w:pPr>
        <w:pStyle w:val="Heading2"/>
        <w:tabs>
          <w:tab w:val="left" w:pos="567"/>
        </w:tabs>
        <w:spacing w:before="0" w:after="0" w:line="360" w:lineRule="auto"/>
        <w:ind w:left="567"/>
        <w:rPr>
          <w:b w:val="0"/>
          <w:bCs w:val="0"/>
          <w:sz w:val="26"/>
          <w:szCs w:val="26"/>
        </w:rPr>
      </w:pPr>
      <w:r w:rsidRPr="00AF7300">
        <w:rPr>
          <w:b w:val="0"/>
          <w:bCs w:val="0"/>
          <w:sz w:val="26"/>
          <w:szCs w:val="26"/>
        </w:rPr>
        <w:t>7.1.2  Sự giãn nở vì nhiệt của các loại đường ống</w:t>
      </w:r>
    </w:p>
    <w:p w14:paraId="2ADEE1F3" w14:textId="77777777" w:rsidR="00AE2BE1" w:rsidRPr="00AF7300" w:rsidRDefault="00AE2BE1" w:rsidP="00AF7300">
      <w:pPr>
        <w:pStyle w:val="Heading2"/>
        <w:tabs>
          <w:tab w:val="left" w:pos="567"/>
        </w:tabs>
        <w:spacing w:before="0" w:after="0" w:line="360" w:lineRule="auto"/>
        <w:ind w:left="567"/>
        <w:rPr>
          <w:b w:val="0"/>
          <w:bCs w:val="0"/>
          <w:sz w:val="26"/>
          <w:szCs w:val="26"/>
        </w:rPr>
      </w:pPr>
      <w:r w:rsidRPr="00AF7300">
        <w:rPr>
          <w:b w:val="0"/>
          <w:bCs w:val="0"/>
          <w:sz w:val="26"/>
          <w:szCs w:val="26"/>
        </w:rPr>
        <w:t>7.1.3  Giá đỡ đường ống</w:t>
      </w:r>
    </w:p>
    <w:p w14:paraId="438EF5CD" w14:textId="77777777" w:rsidR="00AE2BE1" w:rsidRPr="00AF7300" w:rsidRDefault="00AE2BE1" w:rsidP="00F62469">
      <w:pPr>
        <w:tabs>
          <w:tab w:val="left" w:pos="284"/>
        </w:tabs>
        <w:spacing w:before="120" w:line="360" w:lineRule="auto"/>
        <w:jc w:val="both"/>
        <w:rPr>
          <w:rFonts w:ascii="Times New Roman" w:hAnsi="Times New Roman" w:cs="Times New Roman"/>
          <w:sz w:val="26"/>
          <w:szCs w:val="26"/>
          <w:lang w:val="sv-SE"/>
        </w:rPr>
      </w:pPr>
      <w:r w:rsidRPr="00AF7300">
        <w:rPr>
          <w:rFonts w:ascii="Times New Roman" w:hAnsi="Times New Roman" w:cs="Times New Roman"/>
          <w:sz w:val="26"/>
          <w:szCs w:val="26"/>
          <w:lang w:val="sv-SE"/>
        </w:rPr>
        <w:t xml:space="preserve">7.2 Sơ đồ cấp nước cho các thiết bị </w:t>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t>T</w:t>
      </w:r>
      <w:r w:rsidRPr="00AF7300">
        <w:rPr>
          <w:rFonts w:ascii="Times New Roman" w:hAnsi="Times New Roman" w:cs="Times New Roman"/>
          <w:sz w:val="26"/>
          <w:szCs w:val="26"/>
          <w:lang w:val="pt-BR"/>
        </w:rPr>
        <w:t>hời gian: 1 giờ</w:t>
      </w:r>
    </w:p>
    <w:p w14:paraId="5E78A119" w14:textId="77777777" w:rsidR="0005075C" w:rsidRPr="00AF7300" w:rsidRDefault="0005075C" w:rsidP="00AF7300">
      <w:pPr>
        <w:tabs>
          <w:tab w:val="left" w:pos="567"/>
        </w:tabs>
        <w:spacing w:before="120" w:line="360" w:lineRule="auto"/>
        <w:ind w:left="567"/>
        <w:jc w:val="both"/>
        <w:rPr>
          <w:rFonts w:ascii="Times New Roman" w:hAnsi="Times New Roman" w:cs="Times New Roman"/>
          <w:color w:val="FF0000"/>
          <w:sz w:val="26"/>
          <w:szCs w:val="26"/>
        </w:rPr>
      </w:pPr>
      <w:r w:rsidRPr="00AF7300">
        <w:rPr>
          <w:rFonts w:ascii="Times New Roman" w:hAnsi="Times New Roman" w:cs="Times New Roman"/>
          <w:color w:val="FF0000"/>
          <w:sz w:val="26"/>
          <w:szCs w:val="26"/>
        </w:rPr>
        <w:t xml:space="preserve">7.2.1 Các sơ đồ bố trí thiết bị </w:t>
      </w:r>
    </w:p>
    <w:p w14:paraId="54C91DF0" w14:textId="77777777" w:rsidR="0005075C" w:rsidRPr="00AF7300" w:rsidRDefault="0005075C" w:rsidP="00AF7300">
      <w:pPr>
        <w:tabs>
          <w:tab w:val="left" w:pos="567"/>
        </w:tabs>
        <w:spacing w:before="120" w:line="360" w:lineRule="auto"/>
        <w:ind w:left="567"/>
        <w:jc w:val="both"/>
        <w:rPr>
          <w:rFonts w:ascii="Times New Roman" w:hAnsi="Times New Roman" w:cs="Times New Roman"/>
          <w:sz w:val="26"/>
          <w:szCs w:val="26"/>
          <w:lang w:val="sv-SE"/>
        </w:rPr>
      </w:pPr>
      <w:r w:rsidRPr="00AF7300">
        <w:rPr>
          <w:rFonts w:ascii="Times New Roman" w:hAnsi="Times New Roman" w:cs="Times New Roman"/>
          <w:color w:val="FF0000"/>
          <w:sz w:val="26"/>
          <w:szCs w:val="26"/>
        </w:rPr>
        <w:t>7.2.2 Tháp giải nhiệt và bình dãn nở</w:t>
      </w:r>
    </w:p>
    <w:p w14:paraId="428E6292" w14:textId="77777777" w:rsidR="00AE2BE1" w:rsidRPr="00AF7300" w:rsidRDefault="00AE2BE1" w:rsidP="00F62469">
      <w:pPr>
        <w:tabs>
          <w:tab w:val="left" w:pos="284"/>
        </w:tabs>
        <w:spacing w:before="120" w:line="360" w:lineRule="auto"/>
        <w:jc w:val="both"/>
        <w:rPr>
          <w:rFonts w:ascii="Times New Roman" w:hAnsi="Times New Roman" w:cs="Times New Roman"/>
          <w:sz w:val="26"/>
          <w:szCs w:val="26"/>
          <w:lang w:val="sv-SE"/>
        </w:rPr>
      </w:pPr>
      <w:r w:rsidRPr="00AF7300">
        <w:rPr>
          <w:rFonts w:ascii="Times New Roman" w:hAnsi="Times New Roman" w:cs="Times New Roman"/>
          <w:sz w:val="26"/>
          <w:szCs w:val="26"/>
          <w:lang w:val="sv-SE"/>
        </w:rPr>
        <w:t xml:space="preserve">7.3 Tính chọn đường ống dẫn nước và chọn bơm </w:t>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r>
      <w:r w:rsidRPr="00AF7300">
        <w:rPr>
          <w:rFonts w:ascii="Times New Roman" w:hAnsi="Times New Roman" w:cs="Times New Roman"/>
          <w:sz w:val="26"/>
          <w:szCs w:val="26"/>
          <w:lang w:val="sv-SE"/>
        </w:rPr>
        <w:tab/>
        <w:t>T</w:t>
      </w:r>
      <w:r w:rsidRPr="00AF7300">
        <w:rPr>
          <w:rFonts w:ascii="Times New Roman" w:hAnsi="Times New Roman" w:cs="Times New Roman"/>
          <w:sz w:val="26"/>
          <w:szCs w:val="26"/>
          <w:lang w:val="pt-BR"/>
        </w:rPr>
        <w:t>hời gian: 1 giờ</w:t>
      </w:r>
    </w:p>
    <w:p w14:paraId="6B684178" w14:textId="77777777" w:rsidR="00AE2BE1" w:rsidRPr="00AF7300" w:rsidRDefault="00AE2BE1" w:rsidP="00AF7300">
      <w:pPr>
        <w:pStyle w:val="Heading2"/>
        <w:tabs>
          <w:tab w:val="left" w:pos="567"/>
        </w:tabs>
        <w:spacing w:before="0" w:line="360" w:lineRule="auto"/>
        <w:ind w:left="567"/>
        <w:rPr>
          <w:b w:val="0"/>
          <w:bCs w:val="0"/>
          <w:sz w:val="26"/>
          <w:szCs w:val="26"/>
        </w:rPr>
      </w:pPr>
      <w:r w:rsidRPr="00AF7300">
        <w:rPr>
          <w:b w:val="0"/>
          <w:sz w:val="26"/>
          <w:szCs w:val="26"/>
          <w:lang w:val="sv-SE"/>
        </w:rPr>
        <w:t>7.3.</w:t>
      </w:r>
      <w:r w:rsidRPr="00AF7300">
        <w:rPr>
          <w:b w:val="0"/>
          <w:bCs w:val="0"/>
          <w:sz w:val="26"/>
          <w:szCs w:val="26"/>
        </w:rPr>
        <w:t>1. Lưu lượng nước yêu cầu</w:t>
      </w:r>
    </w:p>
    <w:p w14:paraId="19A48EE8" w14:textId="77777777" w:rsidR="00AE2BE1" w:rsidRPr="00AF7300" w:rsidRDefault="00AE2BE1" w:rsidP="00AF7300">
      <w:pPr>
        <w:pStyle w:val="Heading2"/>
        <w:tabs>
          <w:tab w:val="left" w:pos="567"/>
        </w:tabs>
        <w:spacing w:before="0" w:line="360" w:lineRule="auto"/>
        <w:ind w:left="567"/>
        <w:rPr>
          <w:b w:val="0"/>
          <w:bCs w:val="0"/>
          <w:sz w:val="26"/>
          <w:szCs w:val="26"/>
        </w:rPr>
      </w:pPr>
      <w:r w:rsidRPr="00AF7300">
        <w:rPr>
          <w:b w:val="0"/>
          <w:bCs w:val="0"/>
          <w:sz w:val="26"/>
          <w:szCs w:val="26"/>
        </w:rPr>
        <w:t>7.3.2. Xác định đường kính ống dẫn</w:t>
      </w:r>
    </w:p>
    <w:p w14:paraId="590B2CED" w14:textId="77777777" w:rsidR="00AE2BE1" w:rsidRPr="00AF7300" w:rsidRDefault="00AE2BE1" w:rsidP="00AF7300">
      <w:pPr>
        <w:pStyle w:val="Heading2"/>
        <w:tabs>
          <w:tab w:val="left" w:pos="567"/>
        </w:tabs>
        <w:spacing w:before="0" w:line="360" w:lineRule="auto"/>
        <w:ind w:left="567"/>
        <w:rPr>
          <w:b w:val="0"/>
          <w:bCs w:val="0"/>
          <w:sz w:val="26"/>
          <w:szCs w:val="26"/>
        </w:rPr>
      </w:pPr>
      <w:r w:rsidRPr="00AF7300">
        <w:rPr>
          <w:b w:val="0"/>
          <w:bCs w:val="0"/>
          <w:sz w:val="26"/>
          <w:szCs w:val="26"/>
        </w:rPr>
        <w:t>7.3.3. Xác định tổn thất áp suất</w:t>
      </w:r>
    </w:p>
    <w:p w14:paraId="1CC7675A" w14:textId="77777777" w:rsidR="00AE2BE1" w:rsidRPr="00692435" w:rsidRDefault="00AE2BE1" w:rsidP="00AE2BE1">
      <w:pPr>
        <w:spacing w:before="120" w:line="360" w:lineRule="auto"/>
        <w:jc w:val="both"/>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IV. Điều kiện thực hiện môn học:</w:t>
      </w:r>
    </w:p>
    <w:p w14:paraId="28D4A6B6" w14:textId="77777777" w:rsidR="00AE2BE1" w:rsidRPr="00692435" w:rsidRDefault="00AE2BE1" w:rsidP="00AE2BE1">
      <w:pPr>
        <w:spacing w:before="120" w:line="360" w:lineRule="auto"/>
        <w:ind w:firstLine="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1. Phòng học chuyên môn hóa: Dùng cho một lớp </w:t>
      </w:r>
      <w:r w:rsidRPr="00692435">
        <w:rPr>
          <w:rFonts w:ascii="Times New Roman" w:hAnsi="Times New Roman" w:cs="Times New Roman"/>
          <w:sz w:val="26"/>
          <w:szCs w:val="26"/>
          <w:lang w:val="vi-VN"/>
        </w:rPr>
        <w:t>l</w:t>
      </w:r>
      <w:r w:rsidRPr="00692435">
        <w:rPr>
          <w:rFonts w:ascii="Times New Roman" w:hAnsi="Times New Roman" w:cs="Times New Roman"/>
          <w:sz w:val="26"/>
          <w:szCs w:val="26"/>
          <w:lang w:val="sv-SE"/>
        </w:rPr>
        <w:t>ý thuyết.</w:t>
      </w:r>
    </w:p>
    <w:p w14:paraId="010C64BF" w14:textId="77777777" w:rsidR="00AE2BE1" w:rsidRPr="00692435" w:rsidRDefault="0044198C" w:rsidP="00AE2BE1">
      <w:pPr>
        <w:spacing w:before="120" w:line="360" w:lineRule="auto"/>
        <w:ind w:firstLine="284"/>
        <w:outlineLvl w:val="0"/>
        <w:rPr>
          <w:rFonts w:ascii="Times New Roman" w:hAnsi="Times New Roman" w:cs="Times New Roman"/>
          <w:sz w:val="26"/>
          <w:szCs w:val="26"/>
          <w:lang w:val="sv-SE"/>
        </w:rPr>
      </w:pPr>
      <w:r>
        <w:rPr>
          <w:rFonts w:ascii="Times New Roman" w:hAnsi="Times New Roman" w:cs="Times New Roman"/>
          <w:sz w:val="26"/>
          <w:szCs w:val="26"/>
          <w:lang w:val="sv-SE"/>
        </w:rPr>
        <w:t>2. Trang thiết bị, máy móc: M</w:t>
      </w:r>
      <w:r w:rsidR="00AE2BE1" w:rsidRPr="00692435">
        <w:rPr>
          <w:rFonts w:ascii="Times New Roman" w:hAnsi="Times New Roman" w:cs="Times New Roman"/>
          <w:sz w:val="26"/>
          <w:szCs w:val="26"/>
          <w:lang w:val="sv-SE"/>
        </w:rPr>
        <w:t xml:space="preserve">áy chiếu, bảng phấn. </w:t>
      </w:r>
    </w:p>
    <w:p w14:paraId="53819195" w14:textId="77777777" w:rsidR="00AE2BE1" w:rsidRPr="00692435" w:rsidRDefault="00AE2BE1" w:rsidP="00AE2BE1">
      <w:pPr>
        <w:spacing w:before="120" w:line="360" w:lineRule="auto"/>
        <w:ind w:firstLine="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3. </w:t>
      </w:r>
      <w:r w:rsidRPr="00692435">
        <w:rPr>
          <w:rFonts w:ascii="Times New Roman" w:hAnsi="Times New Roman"/>
          <w:sz w:val="26"/>
          <w:szCs w:val="26"/>
          <w:lang w:val="sv-SE"/>
        </w:rPr>
        <w:t>Học liệu, dụng cụ, nguyên vật liệu:</w:t>
      </w:r>
      <w:r w:rsidRPr="00692435">
        <w:rPr>
          <w:rFonts w:ascii="Times New Roman" w:hAnsi="Times New Roman" w:cs="Times New Roman"/>
          <w:sz w:val="26"/>
          <w:szCs w:val="26"/>
          <w:lang w:val="sv-SE"/>
        </w:rPr>
        <w:t xml:space="preserve"> </w:t>
      </w:r>
    </w:p>
    <w:p w14:paraId="2CBAE2B0" w14:textId="77777777" w:rsidR="00AE2BE1" w:rsidRPr="00692435" w:rsidRDefault="00AE2BE1" w:rsidP="00AE2BE1">
      <w:pPr>
        <w:spacing w:before="120" w:line="360" w:lineRule="auto"/>
        <w:ind w:firstLine="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Các sơ đồ hệ thống lạnh.</w:t>
      </w:r>
    </w:p>
    <w:p w14:paraId="18974BE9" w14:textId="77777777" w:rsidR="00AE2BE1" w:rsidRPr="00692435" w:rsidRDefault="00AE2BE1" w:rsidP="00AE2BE1">
      <w:pPr>
        <w:spacing w:before="120" w:line="360" w:lineRule="auto"/>
        <w:ind w:firstLine="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 Giáo trình, bài giảng. </w:t>
      </w:r>
    </w:p>
    <w:p w14:paraId="7F47F88A" w14:textId="77777777" w:rsidR="00AE2BE1" w:rsidRPr="00692435" w:rsidRDefault="00AE2BE1" w:rsidP="00AE2BE1">
      <w:pPr>
        <w:tabs>
          <w:tab w:val="left" w:pos="284"/>
        </w:tabs>
        <w:spacing w:before="120" w:line="360" w:lineRule="auto"/>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 xml:space="preserve">V. Nội dung và phương pháp, đánh giá: </w:t>
      </w:r>
    </w:p>
    <w:p w14:paraId="0716D09B" w14:textId="77777777" w:rsidR="00AE2BE1" w:rsidRPr="00692435" w:rsidRDefault="00AE2BE1" w:rsidP="00AE2BE1">
      <w:pPr>
        <w:tabs>
          <w:tab w:val="left" w:pos="284"/>
        </w:tabs>
        <w:spacing w:before="120" w:line="360" w:lineRule="auto"/>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ab/>
        <w:t>1. Nội dung:</w:t>
      </w:r>
    </w:p>
    <w:p w14:paraId="114D7133" w14:textId="77777777" w:rsidR="00AE2BE1" w:rsidRPr="00692435" w:rsidRDefault="00AE2BE1" w:rsidP="00AE2BE1">
      <w:pPr>
        <w:tabs>
          <w:tab w:val="left" w:pos="284"/>
        </w:tabs>
        <w:spacing w:before="120" w:line="360" w:lineRule="auto"/>
        <w:jc w:val="both"/>
        <w:rPr>
          <w:rFonts w:ascii="Times New Roman" w:hAnsi="Times New Roman" w:cs="Times New Roman"/>
          <w:sz w:val="26"/>
          <w:szCs w:val="26"/>
          <w:lang w:val="sv-SE"/>
        </w:rPr>
      </w:pPr>
      <w:r w:rsidRPr="00692435">
        <w:rPr>
          <w:rFonts w:ascii="Times New Roman" w:hAnsi="Times New Roman" w:cs="Times New Roman"/>
          <w:sz w:val="26"/>
          <w:szCs w:val="26"/>
          <w:lang w:val="sv-SE"/>
        </w:rPr>
        <w:tab/>
        <w:t xml:space="preserve">- Kiến thức: </w:t>
      </w:r>
    </w:p>
    <w:p w14:paraId="62FC6F6B" w14:textId="77777777" w:rsidR="00AE2BE1" w:rsidRPr="00692435" w:rsidRDefault="00AE2BE1" w:rsidP="00AE2BE1">
      <w:pPr>
        <w:pStyle w:val="ListParagraph"/>
        <w:numPr>
          <w:ilvl w:val="0"/>
          <w:numId w:val="25"/>
        </w:numPr>
        <w:tabs>
          <w:tab w:val="left" w:pos="284"/>
        </w:tabs>
        <w:spacing w:before="120" w:line="360" w:lineRule="auto"/>
        <w:ind w:left="0" w:firstLine="284"/>
        <w:rPr>
          <w:rFonts w:ascii="Times New Roman" w:hAnsi="Times New Roman" w:cs="Times New Roman"/>
          <w:sz w:val="26"/>
          <w:szCs w:val="26"/>
          <w:lang w:val="sv-SE"/>
        </w:rPr>
      </w:pPr>
      <w:r w:rsidRPr="00692435">
        <w:rPr>
          <w:rFonts w:ascii="Times New Roman" w:hAnsi="Times New Roman" w:cs="Times New Roman"/>
          <w:sz w:val="26"/>
          <w:szCs w:val="26"/>
          <w:lang w:val="sv-SE"/>
        </w:rPr>
        <w:t>Những kiến thức cơ bản về các hệ thống điều hòa không khí.</w:t>
      </w:r>
    </w:p>
    <w:p w14:paraId="094B3710" w14:textId="77777777" w:rsidR="00AE2BE1" w:rsidRPr="00692435" w:rsidRDefault="00AE2BE1" w:rsidP="00AE2BE1">
      <w:pPr>
        <w:pStyle w:val="ListParagraph"/>
        <w:numPr>
          <w:ilvl w:val="0"/>
          <w:numId w:val="25"/>
        </w:numPr>
        <w:tabs>
          <w:tab w:val="left" w:pos="284"/>
        </w:tabs>
        <w:spacing w:before="120" w:line="360" w:lineRule="auto"/>
        <w:ind w:left="0" w:firstLine="284"/>
        <w:rPr>
          <w:rFonts w:ascii="Times New Roman" w:hAnsi="Times New Roman" w:cs="Times New Roman"/>
          <w:sz w:val="26"/>
          <w:szCs w:val="26"/>
          <w:lang w:val="sv-SE"/>
        </w:rPr>
      </w:pPr>
      <w:r w:rsidRPr="00692435">
        <w:rPr>
          <w:rFonts w:ascii="Times New Roman" w:hAnsi="Times New Roman" w:cs="Times New Roman"/>
          <w:sz w:val="26"/>
          <w:szCs w:val="26"/>
          <w:lang w:val="sv-SE"/>
        </w:rPr>
        <w:t>Tính toán phụ tải nhiệt.</w:t>
      </w:r>
    </w:p>
    <w:p w14:paraId="258C1677" w14:textId="77777777" w:rsidR="00AE2BE1" w:rsidRPr="00692435" w:rsidRDefault="00AE2BE1" w:rsidP="00AE2BE1">
      <w:pPr>
        <w:pStyle w:val="ListParagraph"/>
        <w:tabs>
          <w:tab w:val="left" w:pos="284"/>
        </w:tabs>
        <w:spacing w:before="120" w:line="360" w:lineRule="auto"/>
        <w:ind w:left="284"/>
        <w:rPr>
          <w:rFonts w:ascii="Times New Roman" w:hAnsi="Times New Roman" w:cs="Times New Roman"/>
          <w:sz w:val="26"/>
          <w:szCs w:val="26"/>
          <w:lang w:val="sv-SE"/>
        </w:rPr>
      </w:pPr>
      <w:r w:rsidRPr="00692435">
        <w:rPr>
          <w:rFonts w:ascii="Times New Roman" w:hAnsi="Times New Roman" w:cs="Times New Roman"/>
          <w:sz w:val="26"/>
          <w:szCs w:val="26"/>
          <w:lang w:val="sv-SE"/>
        </w:rPr>
        <w:t>- Kỹ năng:</w:t>
      </w:r>
    </w:p>
    <w:p w14:paraId="0A4688CF" w14:textId="77777777" w:rsidR="00AE2BE1" w:rsidRPr="00692435" w:rsidRDefault="00AE2BE1" w:rsidP="00AE2BE1">
      <w:pPr>
        <w:pStyle w:val="ListParagraph"/>
        <w:numPr>
          <w:ilvl w:val="0"/>
          <w:numId w:val="25"/>
        </w:numPr>
        <w:tabs>
          <w:tab w:val="left" w:pos="284"/>
        </w:tabs>
        <w:spacing w:before="120" w:line="360" w:lineRule="auto"/>
        <w:ind w:left="0" w:firstLine="284"/>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Thiết lập sơ đồ điều hòa thành thạo. </w:t>
      </w:r>
    </w:p>
    <w:p w14:paraId="4EFB1BCE" w14:textId="77777777" w:rsidR="00AE2BE1" w:rsidRPr="00692435" w:rsidRDefault="00AE2BE1" w:rsidP="00AE2BE1">
      <w:pPr>
        <w:pStyle w:val="ListParagraph"/>
        <w:numPr>
          <w:ilvl w:val="0"/>
          <w:numId w:val="25"/>
        </w:numPr>
        <w:tabs>
          <w:tab w:val="left" w:pos="284"/>
        </w:tabs>
        <w:spacing w:before="120" w:line="360" w:lineRule="auto"/>
        <w:ind w:left="0" w:firstLine="284"/>
        <w:rPr>
          <w:rFonts w:ascii="Times New Roman" w:hAnsi="Times New Roman" w:cs="Times New Roman"/>
          <w:sz w:val="26"/>
          <w:szCs w:val="26"/>
          <w:lang w:val="sv-SE"/>
        </w:rPr>
      </w:pPr>
      <w:r w:rsidRPr="00692435">
        <w:rPr>
          <w:rFonts w:ascii="Times New Roman" w:hAnsi="Times New Roman" w:cs="Times New Roman"/>
          <w:sz w:val="26"/>
          <w:szCs w:val="26"/>
          <w:lang w:val="sv-SE"/>
        </w:rPr>
        <w:t>Tính toán, chọn máy và hệ thống phân phối khí phù hợp với một hệ thống điều hòa không khí theo yêu cầu đã đặt ra.</w:t>
      </w:r>
    </w:p>
    <w:p w14:paraId="126686EE" w14:textId="77777777" w:rsidR="00AE2BE1" w:rsidRPr="00692435" w:rsidRDefault="00AE2BE1" w:rsidP="00AE2BE1">
      <w:pPr>
        <w:pStyle w:val="ListParagraph"/>
        <w:tabs>
          <w:tab w:val="left" w:pos="284"/>
        </w:tabs>
        <w:spacing w:before="120" w:line="360" w:lineRule="auto"/>
        <w:ind w:left="284"/>
        <w:rPr>
          <w:rFonts w:ascii="Times New Roman" w:hAnsi="Times New Roman" w:cs="Times New Roman"/>
          <w:sz w:val="26"/>
          <w:szCs w:val="26"/>
          <w:lang w:val="sv-SE"/>
        </w:rPr>
      </w:pPr>
      <w:r w:rsidRPr="00692435">
        <w:rPr>
          <w:rFonts w:ascii="Times New Roman" w:hAnsi="Times New Roman" w:cs="Times New Roman"/>
          <w:sz w:val="26"/>
          <w:szCs w:val="26"/>
          <w:lang w:val="sv-SE"/>
        </w:rPr>
        <w:t>-  Năng lực tự chủ và trách nhiệm:</w:t>
      </w:r>
    </w:p>
    <w:p w14:paraId="02530AD1" w14:textId="543A2B38" w:rsidR="00AE2BE1" w:rsidRPr="00692435" w:rsidRDefault="00AE2BE1" w:rsidP="00AE2BE1">
      <w:pPr>
        <w:pStyle w:val="ListParagraph"/>
        <w:numPr>
          <w:ilvl w:val="0"/>
          <w:numId w:val="25"/>
        </w:numPr>
        <w:tabs>
          <w:tab w:val="left" w:pos="284"/>
        </w:tabs>
        <w:spacing w:before="120" w:line="360" w:lineRule="auto"/>
        <w:ind w:left="0" w:firstLine="284"/>
        <w:rPr>
          <w:rFonts w:ascii="Times New Roman" w:hAnsi="Times New Roman" w:cs="Times New Roman"/>
          <w:sz w:val="26"/>
          <w:szCs w:val="26"/>
          <w:lang w:val="sv-SE"/>
        </w:rPr>
      </w:pPr>
      <w:r w:rsidRPr="00692435">
        <w:rPr>
          <w:rFonts w:ascii="Times New Roman" w:hAnsi="Times New Roman" w:cs="Times New Roman"/>
          <w:sz w:val="26"/>
          <w:szCs w:val="26"/>
          <w:lang w:val="sv-SE"/>
        </w:rPr>
        <w:lastRenderedPageBreak/>
        <w:t xml:space="preserve">Thể hiện tính kiên trì, cẩn thận trong khi sử dụng trang thiết bị nghề, cũng như khi thao tác thực hiện bài </w:t>
      </w:r>
      <w:r w:rsidR="00D8786D">
        <w:rPr>
          <w:rFonts w:ascii="Times New Roman" w:hAnsi="Times New Roman" w:cs="Times New Roman"/>
          <w:sz w:val="26"/>
          <w:szCs w:val="26"/>
          <w:lang w:val="sv-SE"/>
        </w:rPr>
        <w:t>tập</w:t>
      </w:r>
      <w:r w:rsidRPr="00692435">
        <w:rPr>
          <w:rFonts w:ascii="Times New Roman" w:hAnsi="Times New Roman" w:cs="Times New Roman"/>
          <w:sz w:val="26"/>
          <w:szCs w:val="26"/>
          <w:lang w:val="sv-SE"/>
        </w:rPr>
        <w:t>.</w:t>
      </w:r>
    </w:p>
    <w:p w14:paraId="46D2A9CD" w14:textId="77777777" w:rsidR="00AE2BE1" w:rsidRPr="00692435" w:rsidRDefault="00AE2BE1" w:rsidP="00AE2BE1">
      <w:pPr>
        <w:tabs>
          <w:tab w:val="left" w:pos="284"/>
        </w:tabs>
        <w:spacing w:before="120" w:line="360" w:lineRule="auto"/>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ab/>
        <w:t xml:space="preserve">2. Phương pháp: </w:t>
      </w:r>
    </w:p>
    <w:p w14:paraId="1AC8E7F5" w14:textId="77777777" w:rsidR="00AE2BE1" w:rsidRPr="00692435" w:rsidRDefault="00AE2BE1" w:rsidP="00AE2BE1">
      <w:pPr>
        <w:tabs>
          <w:tab w:val="left" w:pos="284"/>
        </w:tabs>
        <w:spacing w:before="120" w:line="360" w:lineRule="auto"/>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ab/>
        <w:t>- Các kiến thức và kỹ năng trên sẽ được đánh giá qua các bài kiểm tra định kỳ và bài kiểm tra kết thúc.</w:t>
      </w:r>
    </w:p>
    <w:p w14:paraId="28775B40" w14:textId="77777777" w:rsidR="00AE2BE1" w:rsidRPr="00692435" w:rsidRDefault="00AE2BE1" w:rsidP="00AE2BE1">
      <w:pPr>
        <w:spacing w:before="120" w:after="120" w:line="360" w:lineRule="auto"/>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VI. Hướng dẫn thực hiện môn học:</w:t>
      </w:r>
    </w:p>
    <w:p w14:paraId="05F47767" w14:textId="77777777" w:rsidR="00AE2BE1" w:rsidRPr="00692435" w:rsidRDefault="00AE2BE1" w:rsidP="00AE2BE1">
      <w:pPr>
        <w:tabs>
          <w:tab w:val="left" w:pos="284"/>
        </w:tabs>
        <w:spacing w:before="120" w:after="120" w:line="360" w:lineRule="auto"/>
        <w:ind w:left="284"/>
        <w:rPr>
          <w:rFonts w:ascii="Times New Roman" w:hAnsi="Times New Roman" w:cs="Times New Roman"/>
          <w:i/>
          <w:iCs/>
          <w:sz w:val="26"/>
          <w:szCs w:val="26"/>
          <w:lang w:val="es-ES"/>
        </w:rPr>
      </w:pPr>
      <w:r w:rsidRPr="00692435">
        <w:rPr>
          <w:rFonts w:ascii="Times New Roman" w:hAnsi="Times New Roman" w:cs="Times New Roman"/>
          <w:sz w:val="26"/>
          <w:szCs w:val="26"/>
          <w:lang w:val="sv-SE"/>
        </w:rPr>
        <w:t xml:space="preserve">1. Phạm vi áp dụng môn học: </w:t>
      </w:r>
      <w:r w:rsidRPr="00692435">
        <w:rPr>
          <w:rFonts w:ascii="Times New Roman" w:hAnsi="Times New Roman" w:cs="Times New Roman"/>
          <w:sz w:val="26"/>
          <w:szCs w:val="26"/>
          <w:lang w:val="es-ES"/>
        </w:rPr>
        <w:t>để giảng dạy cho trình độ đào tạo Cao đẳng.</w:t>
      </w:r>
    </w:p>
    <w:p w14:paraId="0E955308" w14:textId="77777777" w:rsidR="00AE2BE1" w:rsidRPr="00692435" w:rsidRDefault="00AE2BE1" w:rsidP="00AE2BE1">
      <w:pPr>
        <w:tabs>
          <w:tab w:val="left" w:pos="284"/>
        </w:tabs>
        <w:spacing w:before="120" w:after="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2. Hướng dẫn về phương pháp giảng dạy, học hành môn học:</w:t>
      </w:r>
    </w:p>
    <w:p w14:paraId="119F1E9E" w14:textId="77777777" w:rsidR="00AE2BE1" w:rsidRPr="00692435" w:rsidRDefault="00AE2BE1" w:rsidP="00AE2BE1">
      <w:pPr>
        <w:tabs>
          <w:tab w:val="left" w:pos="284"/>
        </w:tabs>
        <w:spacing w:before="120" w:after="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Đối với giáo viên, giảng viên: sử dụng các tư liệu hình ảnh, các video, thông qua máy chiếu để bài giảng sinh động có tính thực tế cao.</w:t>
      </w:r>
    </w:p>
    <w:p w14:paraId="20665C88" w14:textId="77777777" w:rsidR="00AE2BE1" w:rsidRPr="00692435" w:rsidRDefault="00AE2BE1" w:rsidP="00AE2BE1">
      <w:pPr>
        <w:tabs>
          <w:tab w:val="left" w:pos="284"/>
          <w:tab w:val="left" w:pos="3143"/>
        </w:tabs>
        <w:spacing w:before="120" w:after="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 Đối với người học: thực hiện tốt các bài hành, cách nhận thức bài học, trao đổi với giảng </w:t>
      </w:r>
      <w:r w:rsidRPr="00692435">
        <w:rPr>
          <w:rFonts w:ascii="Times New Roman" w:hAnsi="Times New Roman" w:cs="Times New Roman"/>
          <w:sz w:val="26"/>
          <w:szCs w:val="26"/>
          <w:lang w:val="vi-VN"/>
        </w:rPr>
        <w:t>v</w:t>
      </w:r>
      <w:r w:rsidRPr="00692435">
        <w:rPr>
          <w:rFonts w:ascii="Times New Roman" w:hAnsi="Times New Roman" w:cs="Times New Roman"/>
          <w:sz w:val="26"/>
          <w:szCs w:val="26"/>
          <w:lang w:val="sv-SE"/>
        </w:rPr>
        <w:t>iên để tiếp thu kiến thức.</w:t>
      </w:r>
    </w:p>
    <w:p w14:paraId="11F88BAD" w14:textId="77777777" w:rsidR="00AE2BE1" w:rsidRPr="00692435" w:rsidRDefault="00AE2BE1" w:rsidP="00AE2BE1">
      <w:pPr>
        <w:tabs>
          <w:tab w:val="left" w:pos="284"/>
        </w:tabs>
        <w:spacing w:before="120" w:after="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3. Những trọng tâm cần chú ý: </w:t>
      </w:r>
    </w:p>
    <w:p w14:paraId="07131D27" w14:textId="77777777" w:rsidR="00AE2BE1" w:rsidRPr="00692435" w:rsidRDefault="00AE2BE1" w:rsidP="00AE2BE1">
      <w:pPr>
        <w:tabs>
          <w:tab w:val="left" w:pos="284"/>
        </w:tabs>
        <w:spacing w:before="120" w:after="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Tính phụ tải lạnh, hệ đường ống dẫn không khí, nước</w:t>
      </w:r>
    </w:p>
    <w:p w14:paraId="03522894" w14:textId="77777777" w:rsidR="00AE2BE1" w:rsidRPr="00692435" w:rsidRDefault="00AE2BE1" w:rsidP="00AE2BE1">
      <w:pPr>
        <w:tabs>
          <w:tab w:val="left" w:pos="284"/>
        </w:tabs>
        <w:spacing w:before="120" w:after="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  Thiết lập và nhận dạng các sơ đồ điều hòa không khí.  </w:t>
      </w:r>
    </w:p>
    <w:p w14:paraId="01EB6D37" w14:textId="77777777" w:rsidR="00AE2BE1" w:rsidRPr="00692435" w:rsidRDefault="00AE2BE1" w:rsidP="00AE2BE1">
      <w:pPr>
        <w:tabs>
          <w:tab w:val="left" w:pos="284"/>
        </w:tabs>
        <w:spacing w:before="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4. Tài liệu tham khảo:</w:t>
      </w:r>
    </w:p>
    <w:p w14:paraId="3FC99A58" w14:textId="77777777" w:rsidR="00AE2BE1" w:rsidRPr="00692435" w:rsidRDefault="00AE2BE1" w:rsidP="00AE2BE1">
      <w:pPr>
        <w:spacing w:after="120" w:line="360" w:lineRule="auto"/>
        <w:ind w:left="284"/>
        <w:jc w:val="both"/>
        <w:rPr>
          <w:rFonts w:ascii="Times New Roman" w:hAnsi="Times New Roman" w:cs="Times New Roman"/>
          <w:bCs/>
          <w:sz w:val="26"/>
          <w:szCs w:val="26"/>
          <w:lang w:val="de-DE"/>
        </w:rPr>
      </w:pPr>
      <w:r w:rsidRPr="00692435">
        <w:rPr>
          <w:rFonts w:ascii="Times New Roman" w:hAnsi="Times New Roman" w:cs="Times New Roman"/>
          <w:bCs/>
          <w:sz w:val="26"/>
          <w:szCs w:val="26"/>
          <w:lang w:val="de-DE"/>
        </w:rPr>
        <w:t>[1]. Võ Chí Chính,</w:t>
      </w:r>
      <w:r w:rsidRPr="00692435">
        <w:rPr>
          <w:rFonts w:ascii="Times New Roman" w:hAnsi="Times New Roman" w:cs="Times New Roman"/>
          <w:sz w:val="26"/>
          <w:szCs w:val="26"/>
        </w:rPr>
        <w:t xml:space="preserve"> </w:t>
      </w:r>
      <w:r w:rsidRPr="00692435">
        <w:rPr>
          <w:rFonts w:ascii="Times New Roman" w:hAnsi="Times New Roman" w:cs="Times New Roman"/>
          <w:i/>
          <w:sz w:val="26"/>
          <w:szCs w:val="26"/>
        </w:rPr>
        <w:t>Giáo trình điều hòa không khí</w:t>
      </w:r>
      <w:r w:rsidRPr="00692435">
        <w:rPr>
          <w:rFonts w:ascii="Times New Roman" w:hAnsi="Times New Roman" w:cs="Times New Roman"/>
          <w:sz w:val="26"/>
          <w:szCs w:val="26"/>
        </w:rPr>
        <w:t>,</w:t>
      </w:r>
      <w:r w:rsidRPr="00692435">
        <w:rPr>
          <w:rFonts w:ascii="Times New Roman" w:hAnsi="Times New Roman" w:cs="Times New Roman"/>
          <w:b/>
          <w:sz w:val="26"/>
          <w:szCs w:val="26"/>
        </w:rPr>
        <w:t xml:space="preserve"> </w:t>
      </w:r>
      <w:r w:rsidRPr="00692435">
        <w:rPr>
          <w:rFonts w:ascii="Times New Roman" w:hAnsi="Times New Roman" w:cs="Times New Roman"/>
          <w:sz w:val="26"/>
          <w:szCs w:val="26"/>
        </w:rPr>
        <w:t>NXB Khoa Học và Kỹ Thuật, 2005.</w:t>
      </w:r>
    </w:p>
    <w:p w14:paraId="3432F7C2" w14:textId="77777777" w:rsidR="00AE2BE1" w:rsidRPr="00692435" w:rsidRDefault="00AE2BE1" w:rsidP="00AE2BE1">
      <w:pPr>
        <w:spacing w:line="360" w:lineRule="auto"/>
        <w:ind w:left="284"/>
        <w:jc w:val="both"/>
        <w:rPr>
          <w:rFonts w:ascii="Times New Roman" w:hAnsi="Times New Roman" w:cs="Times New Roman"/>
          <w:sz w:val="26"/>
          <w:szCs w:val="26"/>
        </w:rPr>
      </w:pPr>
      <w:r w:rsidRPr="00692435">
        <w:rPr>
          <w:rFonts w:ascii="Times New Roman" w:hAnsi="Times New Roman" w:cs="Times New Roman"/>
          <w:bCs/>
          <w:sz w:val="26"/>
          <w:szCs w:val="26"/>
          <w:lang w:val="de-DE"/>
        </w:rPr>
        <w:t xml:space="preserve">[2]. </w:t>
      </w:r>
      <w:r w:rsidRPr="00692435">
        <w:rPr>
          <w:rFonts w:ascii="Times New Roman" w:hAnsi="Times New Roman" w:cs="Times New Roman"/>
          <w:sz w:val="26"/>
          <w:szCs w:val="26"/>
        </w:rPr>
        <w:t xml:space="preserve">Lê Chí Hiệp, </w:t>
      </w:r>
      <w:r w:rsidRPr="00692435">
        <w:rPr>
          <w:rFonts w:ascii="Times New Roman" w:hAnsi="Times New Roman" w:cs="Times New Roman"/>
          <w:i/>
          <w:sz w:val="26"/>
          <w:szCs w:val="26"/>
        </w:rPr>
        <w:t>Giáo trình điều hòa không khí</w:t>
      </w:r>
      <w:r w:rsidRPr="00692435">
        <w:rPr>
          <w:rFonts w:ascii="Times New Roman" w:hAnsi="Times New Roman" w:cs="Times New Roman"/>
          <w:sz w:val="26"/>
          <w:szCs w:val="26"/>
        </w:rPr>
        <w:t>,</w:t>
      </w:r>
      <w:r w:rsidRPr="00692435">
        <w:rPr>
          <w:rFonts w:ascii="Times New Roman" w:hAnsi="Times New Roman" w:cs="Times New Roman"/>
          <w:b/>
          <w:sz w:val="26"/>
          <w:szCs w:val="26"/>
        </w:rPr>
        <w:t xml:space="preserve"> </w:t>
      </w:r>
      <w:r w:rsidRPr="00692435">
        <w:rPr>
          <w:rFonts w:ascii="Times New Roman" w:hAnsi="Times New Roman" w:cs="Times New Roman"/>
          <w:sz w:val="26"/>
          <w:szCs w:val="26"/>
        </w:rPr>
        <w:t>NXB Đại Học Quốc Gia Tp HCM,  2010.</w:t>
      </w:r>
    </w:p>
    <w:p w14:paraId="22579EDA" w14:textId="77777777" w:rsidR="00AE2BE1" w:rsidRPr="00692435" w:rsidRDefault="00AE2BE1" w:rsidP="00AE2BE1">
      <w:pPr>
        <w:tabs>
          <w:tab w:val="left" w:pos="284"/>
        </w:tabs>
        <w:spacing w:before="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[3]. Bùi Hải - </w:t>
      </w:r>
      <w:r w:rsidRPr="00692435">
        <w:rPr>
          <w:rFonts w:ascii="Times New Roman" w:hAnsi="Times New Roman" w:cs="Times New Roman"/>
          <w:i/>
          <w:sz w:val="26"/>
          <w:szCs w:val="26"/>
          <w:lang w:val="sv-SE"/>
        </w:rPr>
        <w:t>Tính toán thiết kế hệ thống điều hòa không khí theo phương pháp mới</w:t>
      </w:r>
      <w:r w:rsidRPr="00692435">
        <w:rPr>
          <w:rFonts w:ascii="Times New Roman" w:hAnsi="Times New Roman" w:cs="Times New Roman"/>
          <w:sz w:val="26"/>
          <w:szCs w:val="26"/>
          <w:lang w:val="sv-SE"/>
        </w:rPr>
        <w:t xml:space="preserve">, NXBKH&amp;KT, 2001. </w:t>
      </w:r>
    </w:p>
    <w:p w14:paraId="1675CEB7" w14:textId="77777777" w:rsidR="00AE2BE1" w:rsidRPr="00692435" w:rsidRDefault="00AE2BE1" w:rsidP="00AE2BE1">
      <w:pPr>
        <w:spacing w:after="120" w:line="360" w:lineRule="auto"/>
        <w:ind w:left="284"/>
        <w:jc w:val="both"/>
        <w:rPr>
          <w:rFonts w:ascii="Times New Roman" w:hAnsi="Times New Roman" w:cs="Times New Roman"/>
          <w:bCs/>
          <w:sz w:val="26"/>
          <w:szCs w:val="26"/>
          <w:lang w:val="de-DE"/>
        </w:rPr>
      </w:pPr>
      <w:r w:rsidRPr="00692435">
        <w:rPr>
          <w:rFonts w:ascii="Times New Roman" w:hAnsi="Times New Roman" w:cs="Times New Roman"/>
          <w:bCs/>
          <w:sz w:val="26"/>
          <w:szCs w:val="26"/>
          <w:lang w:val="de-DE"/>
        </w:rPr>
        <w:t>[</w:t>
      </w:r>
      <w:r w:rsidR="00F62469">
        <w:rPr>
          <w:rFonts w:ascii="Times New Roman" w:hAnsi="Times New Roman" w:cs="Times New Roman"/>
          <w:bCs/>
          <w:sz w:val="26"/>
          <w:szCs w:val="26"/>
          <w:lang w:val="de-DE"/>
        </w:rPr>
        <w:t>4</w:t>
      </w:r>
      <w:r w:rsidRPr="00692435">
        <w:rPr>
          <w:rFonts w:ascii="Times New Roman" w:hAnsi="Times New Roman" w:cs="Times New Roman"/>
          <w:bCs/>
          <w:sz w:val="26"/>
          <w:szCs w:val="26"/>
          <w:lang w:val="de-DE"/>
        </w:rPr>
        <w:t xml:space="preserve">]. </w:t>
      </w:r>
      <w:r w:rsidRPr="00692435">
        <w:rPr>
          <w:rFonts w:ascii="Times New Roman" w:hAnsi="Times New Roman" w:cs="Times New Roman"/>
          <w:sz w:val="26"/>
          <w:szCs w:val="26"/>
        </w:rPr>
        <w:t xml:space="preserve">Shan K. Wang, </w:t>
      </w:r>
      <w:r w:rsidRPr="00692435">
        <w:rPr>
          <w:rFonts w:ascii="Times New Roman" w:hAnsi="Times New Roman" w:cs="Times New Roman"/>
          <w:i/>
          <w:sz w:val="26"/>
          <w:szCs w:val="26"/>
        </w:rPr>
        <w:t>Handbook of Air Conditioning and Refrigeration</w:t>
      </w:r>
      <w:r w:rsidRPr="00692435">
        <w:rPr>
          <w:rFonts w:ascii="Times New Roman" w:hAnsi="Times New Roman" w:cs="Times New Roman"/>
          <w:sz w:val="26"/>
          <w:szCs w:val="26"/>
        </w:rPr>
        <w:t>, McGraw – Hill, 2001</w:t>
      </w:r>
    </w:p>
    <w:p w14:paraId="4087FAD4" w14:textId="631C7EDD" w:rsidR="00AE2BE1" w:rsidRPr="00692435" w:rsidRDefault="00AE2BE1" w:rsidP="005E6D35">
      <w:pPr>
        <w:spacing w:line="360" w:lineRule="auto"/>
        <w:ind w:firstLine="720"/>
        <w:rPr>
          <w:rFonts w:ascii="Times New Roman" w:hAnsi="Times New Roman"/>
          <w:bCs/>
          <w:i/>
          <w:iCs/>
          <w:sz w:val="26"/>
          <w:szCs w:val="26"/>
          <w:lang w:val="nl-NL"/>
        </w:rPr>
      </w:pP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t xml:space="preserve"> </w:t>
      </w:r>
      <w:r w:rsidR="0044198C">
        <w:rPr>
          <w:rFonts w:ascii="Times New Roman" w:hAnsi="Times New Roman"/>
          <w:bCs/>
          <w:sz w:val="26"/>
          <w:szCs w:val="26"/>
          <w:lang w:val="nl-NL"/>
        </w:rPr>
        <w:tab/>
      </w:r>
      <w:r w:rsidRPr="00692435">
        <w:rPr>
          <w:rFonts w:ascii="Times New Roman" w:hAnsi="Times New Roman"/>
          <w:bCs/>
          <w:i/>
          <w:iCs/>
          <w:sz w:val="26"/>
          <w:szCs w:val="26"/>
          <w:lang w:val="nl-NL"/>
        </w:rPr>
        <w:t xml:space="preserve">TP.Hồ Chí Minh, ngày  </w:t>
      </w:r>
      <w:r w:rsidR="00AA4479">
        <w:rPr>
          <w:rFonts w:ascii="Times New Roman" w:hAnsi="Times New Roman"/>
          <w:bCs/>
          <w:i/>
          <w:iCs/>
          <w:sz w:val="26"/>
          <w:szCs w:val="26"/>
          <w:lang w:val="nl-NL"/>
        </w:rPr>
        <w:t xml:space="preserve"> 09 </w:t>
      </w:r>
      <w:r w:rsidRPr="00692435">
        <w:rPr>
          <w:rFonts w:ascii="Times New Roman" w:hAnsi="Times New Roman"/>
          <w:bCs/>
          <w:i/>
          <w:iCs/>
          <w:sz w:val="26"/>
          <w:szCs w:val="26"/>
          <w:lang w:val="nl-NL"/>
        </w:rPr>
        <w:t xml:space="preserve">  tháng  </w:t>
      </w:r>
      <w:r w:rsidR="00AA4479">
        <w:rPr>
          <w:rFonts w:ascii="Times New Roman" w:hAnsi="Times New Roman"/>
          <w:bCs/>
          <w:i/>
          <w:iCs/>
          <w:sz w:val="26"/>
          <w:szCs w:val="26"/>
          <w:lang w:val="nl-NL"/>
        </w:rPr>
        <w:t>7</w:t>
      </w:r>
      <w:r w:rsidRPr="00692435">
        <w:rPr>
          <w:rFonts w:ascii="Times New Roman" w:hAnsi="Times New Roman"/>
          <w:bCs/>
          <w:i/>
          <w:iCs/>
          <w:sz w:val="26"/>
          <w:szCs w:val="26"/>
          <w:lang w:val="nl-NL"/>
        </w:rPr>
        <w:t xml:space="preserve">  năm 20</w:t>
      </w:r>
      <w:r w:rsidR="00F62469">
        <w:rPr>
          <w:rFonts w:ascii="Times New Roman" w:hAnsi="Times New Roman"/>
          <w:bCs/>
          <w:i/>
          <w:iCs/>
          <w:sz w:val="26"/>
          <w:szCs w:val="26"/>
          <w:lang w:val="nl-NL"/>
        </w:rPr>
        <w:t>2</w:t>
      </w:r>
      <w:r w:rsidR="00AA4479">
        <w:rPr>
          <w:rFonts w:ascii="Times New Roman" w:hAnsi="Times New Roman"/>
          <w:bCs/>
          <w:i/>
          <w:iCs/>
          <w:sz w:val="26"/>
          <w:szCs w:val="26"/>
          <w:lang w:val="nl-NL"/>
        </w:rPr>
        <w:t>4</w:t>
      </w:r>
    </w:p>
    <w:p w14:paraId="3BAE6145" w14:textId="77777777" w:rsidR="00AE2BE1" w:rsidRPr="00692435" w:rsidRDefault="0044198C" w:rsidP="005E6D35">
      <w:pPr>
        <w:tabs>
          <w:tab w:val="center" w:pos="1260"/>
          <w:tab w:val="center" w:pos="7088"/>
        </w:tabs>
        <w:spacing w:line="360" w:lineRule="auto"/>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r>
      <w:r w:rsidR="00C040E9" w:rsidRPr="00692435">
        <w:rPr>
          <w:rFonts w:ascii="Times New Roman" w:hAnsi="Times New Roman"/>
          <w:b/>
          <w:bCs/>
          <w:sz w:val="26"/>
          <w:szCs w:val="26"/>
        </w:rPr>
        <w:t>TRƯỞNG KHOA</w:t>
      </w:r>
    </w:p>
    <w:p w14:paraId="2BD66E22" w14:textId="77777777" w:rsidR="00AE2BE1" w:rsidRPr="00692435" w:rsidRDefault="00AE2BE1" w:rsidP="00AE2BE1">
      <w:pPr>
        <w:tabs>
          <w:tab w:val="center" w:pos="1260"/>
          <w:tab w:val="center" w:pos="5040"/>
          <w:tab w:val="center" w:pos="7088"/>
        </w:tabs>
        <w:rPr>
          <w:rFonts w:ascii="Times New Roman" w:hAnsi="Times New Roman"/>
          <w:bCs/>
          <w:i/>
          <w:sz w:val="26"/>
          <w:szCs w:val="26"/>
        </w:rPr>
      </w:pPr>
      <w:r w:rsidRPr="00692435">
        <w:rPr>
          <w:rFonts w:ascii="Times New Roman" w:hAnsi="Times New Roman"/>
          <w:b/>
          <w:bCs/>
          <w:sz w:val="26"/>
          <w:szCs w:val="26"/>
        </w:rPr>
        <w:tab/>
      </w:r>
      <w:r w:rsidRPr="00692435">
        <w:rPr>
          <w:rFonts w:ascii="Times New Roman" w:hAnsi="Times New Roman"/>
          <w:b/>
          <w:bCs/>
          <w:sz w:val="26"/>
          <w:szCs w:val="26"/>
        </w:rPr>
        <w:tab/>
      </w:r>
      <w:r w:rsidRPr="00692435">
        <w:rPr>
          <w:rFonts w:ascii="Times New Roman" w:hAnsi="Times New Roman"/>
          <w:b/>
          <w:bCs/>
          <w:sz w:val="26"/>
          <w:szCs w:val="26"/>
        </w:rPr>
        <w:tab/>
      </w:r>
    </w:p>
    <w:p w14:paraId="5C4BCE90" w14:textId="77777777" w:rsidR="00AE2BE1" w:rsidRPr="00692435" w:rsidRDefault="00AE2BE1" w:rsidP="00AE2BE1">
      <w:pPr>
        <w:spacing w:before="120" w:line="360" w:lineRule="auto"/>
        <w:ind w:firstLine="284"/>
        <w:rPr>
          <w:rFonts w:ascii="Times New Roman" w:hAnsi="Times New Roman" w:cs="Times New Roman"/>
          <w:sz w:val="26"/>
          <w:szCs w:val="26"/>
          <w:lang w:val="sv-SE"/>
        </w:rPr>
      </w:pPr>
    </w:p>
    <w:p w14:paraId="63405DB3" w14:textId="77777777" w:rsidR="00C2758E" w:rsidRPr="00AE2BE1" w:rsidRDefault="00C2758E" w:rsidP="00AE2BE1"/>
    <w:sectPr w:rsidR="00C2758E" w:rsidRPr="00AE2BE1" w:rsidSect="005E6D35">
      <w:footerReference w:type="default" r:id="rId7"/>
      <w:type w:val="continuous"/>
      <w:pgSz w:w="11907" w:h="16839" w:code="9"/>
      <w:pgMar w:top="851" w:right="851" w:bottom="851" w:left="1588" w:header="567" w:footer="56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7D5B0D" w14:textId="77777777" w:rsidR="00EE4D83" w:rsidRDefault="00EE4D83" w:rsidP="00F972C8">
      <w:pPr>
        <w:rPr>
          <w:rFonts w:cs="Times New Roman"/>
        </w:rPr>
      </w:pPr>
      <w:r>
        <w:rPr>
          <w:rFonts w:cs="Times New Roman"/>
        </w:rPr>
        <w:separator/>
      </w:r>
    </w:p>
  </w:endnote>
  <w:endnote w:type="continuationSeparator" w:id="0">
    <w:p w14:paraId="57F93C6D" w14:textId="77777777" w:rsidR="00EE4D83" w:rsidRDefault="00EE4D83"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B21D5" w14:textId="5C2ECC4B" w:rsidR="009B161B" w:rsidRDefault="003819FE">
    <w:pPr>
      <w:pStyle w:val="Footer"/>
      <w:jc w:val="right"/>
    </w:pPr>
    <w:r>
      <w:fldChar w:fldCharType="begin"/>
    </w:r>
    <w:r>
      <w:instrText xml:space="preserve"> PAGE   \* MERGEFORMAT </w:instrText>
    </w:r>
    <w:r>
      <w:fldChar w:fldCharType="separate"/>
    </w:r>
    <w:r w:rsidR="00AA4479">
      <w:rPr>
        <w:noProof/>
      </w:rPr>
      <w:t>1</w:t>
    </w:r>
    <w:r>
      <w:rPr>
        <w:noProof/>
      </w:rPr>
      <w:fldChar w:fldCharType="end"/>
    </w:r>
  </w:p>
  <w:p w14:paraId="223DD301" w14:textId="77777777" w:rsidR="009B161B" w:rsidRDefault="009B16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51032" w14:textId="77777777" w:rsidR="00EE4D83" w:rsidRDefault="00EE4D83" w:rsidP="00F972C8">
      <w:pPr>
        <w:rPr>
          <w:rFonts w:cs="Times New Roman"/>
        </w:rPr>
      </w:pPr>
      <w:r>
        <w:rPr>
          <w:rFonts w:cs="Times New Roman"/>
        </w:rPr>
        <w:separator/>
      </w:r>
    </w:p>
  </w:footnote>
  <w:footnote w:type="continuationSeparator" w:id="0">
    <w:p w14:paraId="6F180BFD" w14:textId="77777777" w:rsidR="00EE4D83" w:rsidRDefault="00EE4D83"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2" w15:restartNumberingAfterBreak="0">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3" w15:restartNumberingAfterBreak="0">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 w15:restartNumberingAfterBreak="0">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6" w15:restartNumberingAfterBreak="0">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7" w15:restartNumberingAfterBreak="0">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9" w15:restartNumberingAfterBreak="0">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0" w15:restartNumberingAfterBreak="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4" w15:restartNumberingAfterBreak="0">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17" w15:restartNumberingAfterBreak="0">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8" w15:restartNumberingAfterBreak="0">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20" w15:restartNumberingAfterBreak="0">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15:restartNumberingAfterBreak="0">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5" w15:restartNumberingAfterBreak="0">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30" w15:restartNumberingAfterBreak="0">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32" w15:restartNumberingAfterBreak="0">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37" w15:restartNumberingAfterBreak="0">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8" w15:restartNumberingAfterBreak="0">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39" w15:restartNumberingAfterBreak="0">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40" w15:restartNumberingAfterBreak="0">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2" w15:restartNumberingAfterBreak="0">
    <w:nsid w:val="590E3895"/>
    <w:multiLevelType w:val="hybridMultilevel"/>
    <w:tmpl w:val="FE0CDB02"/>
    <w:lvl w:ilvl="0" w:tplc="53B82C34">
      <w:start w:val="1"/>
      <w:numFmt w:val="bullet"/>
      <w:lvlText w:val="+"/>
      <w:lvlJc w:val="left"/>
      <w:pPr>
        <w:ind w:left="1704" w:hanging="360"/>
      </w:pPr>
      <w:rPr>
        <w:rFonts w:ascii="Times New Roman" w:hAnsi="Times New Roman" w:cs="Times New Roman" w:hint="default"/>
        <w:b w:val="0"/>
        <w:bCs/>
      </w:rPr>
    </w:lvl>
    <w:lvl w:ilvl="1" w:tplc="04090003">
      <w:start w:val="1"/>
      <w:numFmt w:val="bullet"/>
      <w:lvlText w:val="o"/>
      <w:lvlJc w:val="left"/>
      <w:pPr>
        <w:ind w:left="2424" w:hanging="360"/>
      </w:pPr>
      <w:rPr>
        <w:rFonts w:ascii="Courier New" w:hAnsi="Courier New" w:cs="Courier New" w:hint="default"/>
      </w:rPr>
    </w:lvl>
    <w:lvl w:ilvl="2" w:tplc="04090005">
      <w:start w:val="1"/>
      <w:numFmt w:val="bullet"/>
      <w:lvlText w:val=""/>
      <w:lvlJc w:val="left"/>
      <w:pPr>
        <w:ind w:left="3144" w:hanging="360"/>
      </w:pPr>
      <w:rPr>
        <w:rFonts w:ascii="Wingdings" w:hAnsi="Wingdings" w:cs="Wingdings" w:hint="default"/>
      </w:rPr>
    </w:lvl>
    <w:lvl w:ilvl="3" w:tplc="04090001">
      <w:start w:val="1"/>
      <w:numFmt w:val="bullet"/>
      <w:lvlText w:val=""/>
      <w:lvlJc w:val="left"/>
      <w:pPr>
        <w:ind w:left="3864" w:hanging="360"/>
      </w:pPr>
      <w:rPr>
        <w:rFonts w:ascii="Symbol" w:hAnsi="Symbol" w:cs="Symbol" w:hint="default"/>
      </w:rPr>
    </w:lvl>
    <w:lvl w:ilvl="4" w:tplc="04090003">
      <w:start w:val="1"/>
      <w:numFmt w:val="bullet"/>
      <w:lvlText w:val="o"/>
      <w:lvlJc w:val="left"/>
      <w:pPr>
        <w:ind w:left="4584" w:hanging="360"/>
      </w:pPr>
      <w:rPr>
        <w:rFonts w:ascii="Courier New" w:hAnsi="Courier New" w:cs="Courier New" w:hint="default"/>
      </w:rPr>
    </w:lvl>
    <w:lvl w:ilvl="5" w:tplc="04090005">
      <w:start w:val="1"/>
      <w:numFmt w:val="bullet"/>
      <w:lvlText w:val=""/>
      <w:lvlJc w:val="left"/>
      <w:pPr>
        <w:ind w:left="5304" w:hanging="360"/>
      </w:pPr>
      <w:rPr>
        <w:rFonts w:ascii="Wingdings" w:hAnsi="Wingdings" w:cs="Wingdings" w:hint="default"/>
      </w:rPr>
    </w:lvl>
    <w:lvl w:ilvl="6" w:tplc="04090001">
      <w:start w:val="1"/>
      <w:numFmt w:val="bullet"/>
      <w:lvlText w:val=""/>
      <w:lvlJc w:val="left"/>
      <w:pPr>
        <w:ind w:left="6024" w:hanging="360"/>
      </w:pPr>
      <w:rPr>
        <w:rFonts w:ascii="Symbol" w:hAnsi="Symbol" w:cs="Symbol" w:hint="default"/>
      </w:rPr>
    </w:lvl>
    <w:lvl w:ilvl="7" w:tplc="04090003">
      <w:start w:val="1"/>
      <w:numFmt w:val="bullet"/>
      <w:lvlText w:val="o"/>
      <w:lvlJc w:val="left"/>
      <w:pPr>
        <w:ind w:left="6744" w:hanging="360"/>
      </w:pPr>
      <w:rPr>
        <w:rFonts w:ascii="Courier New" w:hAnsi="Courier New" w:cs="Courier New" w:hint="default"/>
      </w:rPr>
    </w:lvl>
    <w:lvl w:ilvl="8" w:tplc="04090005">
      <w:start w:val="1"/>
      <w:numFmt w:val="bullet"/>
      <w:lvlText w:val=""/>
      <w:lvlJc w:val="left"/>
      <w:pPr>
        <w:ind w:left="7464" w:hanging="360"/>
      </w:pPr>
      <w:rPr>
        <w:rFonts w:ascii="Wingdings" w:hAnsi="Wingdings" w:cs="Wingdings" w:hint="default"/>
      </w:rPr>
    </w:lvl>
  </w:abstractNum>
  <w:abstractNum w:abstractNumId="43" w15:restartNumberingAfterBreak="0">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44" w15:restartNumberingAfterBreak="0">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47" w15:restartNumberingAfterBreak="0">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48" w15:restartNumberingAfterBreak="0">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9" w15:restartNumberingAfterBreak="0">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54" w15:restartNumberingAfterBreak="0">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55" w15:restartNumberingAfterBreak="0">
    <w:nsid w:val="68B00645"/>
    <w:multiLevelType w:val="hybridMultilevel"/>
    <w:tmpl w:val="74045F50"/>
    <w:lvl w:ilvl="0" w:tplc="4BD6C6C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58" w15:restartNumberingAfterBreak="0">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59" w15:restartNumberingAfterBreak="0">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60" w15:restartNumberingAfterBreak="0">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2" w15:restartNumberingAfterBreak="0">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3" w15:restartNumberingAfterBreak="0">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4" w15:restartNumberingAfterBreak="0">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5" w15:restartNumberingAfterBreak="0">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15:restartNumberingAfterBreak="0">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7" w15:restartNumberingAfterBreak="0">
    <w:nsid w:val="7A6A10DF"/>
    <w:multiLevelType w:val="hybridMultilevel"/>
    <w:tmpl w:val="17743B86"/>
    <w:lvl w:ilvl="0" w:tplc="12B05FA6">
      <w:start w:val="1"/>
      <w:numFmt w:val="bullet"/>
      <w:lvlText w:val="+"/>
      <w:lvlJc w:val="left"/>
      <w:pPr>
        <w:ind w:left="1582" w:hanging="360"/>
      </w:pPr>
      <w:rPr>
        <w:rFonts w:ascii="Times New Roman" w:hAnsi="Times New Roman" w:cs="Times New Roman" w:hint="default"/>
        <w:b w:val="0"/>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68" w15:restartNumberingAfterBreak="0">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 w15:restartNumberingAfterBreak="0">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70" w15:restartNumberingAfterBreak="0">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16cid:durableId="398865821">
    <w:abstractNumId w:val="54"/>
  </w:num>
  <w:num w:numId="2" w16cid:durableId="820969560">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41556629">
    <w:abstractNumId w:val="62"/>
  </w:num>
  <w:num w:numId="4" w16cid:durableId="601650824">
    <w:abstractNumId w:val="17"/>
  </w:num>
  <w:num w:numId="5" w16cid:durableId="1713069024">
    <w:abstractNumId w:val="38"/>
  </w:num>
  <w:num w:numId="6" w16cid:durableId="835917475">
    <w:abstractNumId w:val="31"/>
  </w:num>
  <w:num w:numId="7" w16cid:durableId="1374189788">
    <w:abstractNumId w:val="14"/>
  </w:num>
  <w:num w:numId="8" w16cid:durableId="1439327394">
    <w:abstractNumId w:val="34"/>
  </w:num>
  <w:num w:numId="9" w16cid:durableId="1050760606">
    <w:abstractNumId w:val="22"/>
  </w:num>
  <w:num w:numId="10" w16cid:durableId="1295214529">
    <w:abstractNumId w:val="3"/>
  </w:num>
  <w:num w:numId="11" w16cid:durableId="986087401">
    <w:abstractNumId w:val="70"/>
  </w:num>
  <w:num w:numId="12" w16cid:durableId="27263453">
    <w:abstractNumId w:val="20"/>
  </w:num>
  <w:num w:numId="13" w16cid:durableId="879513415">
    <w:abstractNumId w:val="10"/>
  </w:num>
  <w:num w:numId="14" w16cid:durableId="37185208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25071226">
    <w:abstractNumId w:val="46"/>
  </w:num>
  <w:num w:numId="16" w16cid:durableId="2067995798">
    <w:abstractNumId w:val="6"/>
  </w:num>
  <w:num w:numId="17" w16cid:durableId="170448149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2368007">
    <w:abstractNumId w:val="39"/>
  </w:num>
  <w:num w:numId="19" w16cid:durableId="465319574">
    <w:abstractNumId w:val="3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65909662">
    <w:abstractNumId w:val="57"/>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34505815">
    <w:abstractNumId w:val="26"/>
  </w:num>
  <w:num w:numId="22" w16cid:durableId="1788771305">
    <w:abstractNumId w:val="56"/>
  </w:num>
  <w:num w:numId="23" w16cid:durableId="513231736">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96258520">
    <w:abstractNumId w:val="67"/>
  </w:num>
  <w:num w:numId="25" w16cid:durableId="1186217086">
    <w:abstractNumId w:val="42"/>
  </w:num>
  <w:num w:numId="26" w16cid:durableId="149005095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84897580">
    <w:abstractNumId w:val="53"/>
  </w:num>
  <w:num w:numId="28" w16cid:durableId="950236774">
    <w:abstractNumId w:val="19"/>
  </w:num>
  <w:num w:numId="29" w16cid:durableId="871067219">
    <w:abstractNumId w:val="58"/>
  </w:num>
  <w:num w:numId="30" w16cid:durableId="20216141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88786881">
    <w:abstractNumId w:val="61"/>
  </w:num>
  <w:num w:numId="32" w16cid:durableId="2099710038">
    <w:abstractNumId w:val="64"/>
  </w:num>
  <w:num w:numId="33" w16cid:durableId="159126012">
    <w:abstractNumId w:val="2"/>
  </w:num>
  <w:num w:numId="34" w16cid:durableId="206471516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82627010">
    <w:abstractNumId w:val="69"/>
  </w:num>
  <w:num w:numId="36" w16cid:durableId="1685864364">
    <w:abstractNumId w:val="47"/>
  </w:num>
  <w:num w:numId="37" w16cid:durableId="224612281">
    <w:abstractNumId w:val="43"/>
  </w:num>
  <w:num w:numId="38" w16cid:durableId="709500967">
    <w:abstractNumId w:val="41"/>
  </w:num>
  <w:num w:numId="39" w16cid:durableId="1308318373">
    <w:abstractNumId w:val="4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91684053">
    <w:abstractNumId w:val="5"/>
  </w:num>
  <w:num w:numId="41" w16cid:durableId="1524518703">
    <w:abstractNumId w:val="33"/>
  </w:num>
  <w:num w:numId="42" w16cid:durableId="107099876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91607661">
    <w:abstractNumId w:val="59"/>
  </w:num>
  <w:num w:numId="44" w16cid:durableId="264314575">
    <w:abstractNumId w:val="37"/>
  </w:num>
  <w:num w:numId="45" w16cid:durableId="1038118751">
    <w:abstractNumId w:val="63"/>
  </w:num>
  <w:num w:numId="46" w16cid:durableId="20541098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10934814">
    <w:abstractNumId w:val="29"/>
  </w:num>
  <w:num w:numId="48" w16cid:durableId="2062051195">
    <w:abstractNumId w:val="4"/>
  </w:num>
  <w:num w:numId="49" w16cid:durableId="201939324">
    <w:abstractNumId w:val="13"/>
  </w:num>
  <w:num w:numId="50" w16cid:durableId="179648439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34231783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600941731">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73161378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202512898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095906896">
    <w:abstractNumId w:val="1"/>
  </w:num>
  <w:num w:numId="56" w16cid:durableId="1548298664">
    <w:abstractNumId w:val="16"/>
  </w:num>
  <w:num w:numId="57" w16cid:durableId="108017664">
    <w:abstractNumId w:val="48"/>
  </w:num>
  <w:num w:numId="58" w16cid:durableId="420762895">
    <w:abstractNumId w:val="32"/>
  </w:num>
  <w:num w:numId="59" w16cid:durableId="393085539">
    <w:abstractNumId w:val="11"/>
  </w:num>
  <w:num w:numId="60" w16cid:durableId="390539214">
    <w:abstractNumId w:val="24"/>
  </w:num>
  <w:num w:numId="61" w16cid:durableId="641468007">
    <w:abstractNumId w:val="8"/>
  </w:num>
  <w:num w:numId="62" w16cid:durableId="961308407">
    <w:abstractNumId w:val="51"/>
  </w:num>
  <w:num w:numId="63" w16cid:durableId="369572525">
    <w:abstractNumId w:val="52"/>
  </w:num>
  <w:num w:numId="64" w16cid:durableId="623000912">
    <w:abstractNumId w:val="15"/>
  </w:num>
  <w:num w:numId="65" w16cid:durableId="939799349">
    <w:abstractNumId w:val="60"/>
  </w:num>
  <w:num w:numId="66" w16cid:durableId="920404448">
    <w:abstractNumId w:val="45"/>
  </w:num>
  <w:num w:numId="67" w16cid:durableId="1157187819">
    <w:abstractNumId w:val="40"/>
  </w:num>
  <w:num w:numId="68" w16cid:durableId="667099412">
    <w:abstractNumId w:val="55"/>
  </w:num>
  <w:num w:numId="69" w16cid:durableId="1026367811">
    <w:abstractNumId w:val="66"/>
  </w:num>
  <w:num w:numId="70" w16cid:durableId="827088304">
    <w:abstractNumId w:val="36"/>
  </w:num>
  <w:num w:numId="71" w16cid:durableId="120808239">
    <w:abstractNumId w:val="23"/>
  </w:num>
  <w:num w:numId="72" w16cid:durableId="267540752">
    <w:abstractNumId w:val="9"/>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6A15"/>
    <w:rsid w:val="00003C02"/>
    <w:rsid w:val="000073A4"/>
    <w:rsid w:val="0000756E"/>
    <w:rsid w:val="00015911"/>
    <w:rsid w:val="00017076"/>
    <w:rsid w:val="00023ACB"/>
    <w:rsid w:val="00037562"/>
    <w:rsid w:val="000409B2"/>
    <w:rsid w:val="000425B2"/>
    <w:rsid w:val="00047029"/>
    <w:rsid w:val="0005075C"/>
    <w:rsid w:val="000547FF"/>
    <w:rsid w:val="00055086"/>
    <w:rsid w:val="000561DE"/>
    <w:rsid w:val="00056DD6"/>
    <w:rsid w:val="00057126"/>
    <w:rsid w:val="00060E72"/>
    <w:rsid w:val="000621F2"/>
    <w:rsid w:val="0006238A"/>
    <w:rsid w:val="00063491"/>
    <w:rsid w:val="00063587"/>
    <w:rsid w:val="000647EC"/>
    <w:rsid w:val="00070503"/>
    <w:rsid w:val="000748EC"/>
    <w:rsid w:val="0008151C"/>
    <w:rsid w:val="00084AC2"/>
    <w:rsid w:val="00091BDA"/>
    <w:rsid w:val="0009290A"/>
    <w:rsid w:val="0009369B"/>
    <w:rsid w:val="00093BC1"/>
    <w:rsid w:val="00097C07"/>
    <w:rsid w:val="000A0E54"/>
    <w:rsid w:val="000A13A9"/>
    <w:rsid w:val="000B40BB"/>
    <w:rsid w:val="000C0B52"/>
    <w:rsid w:val="000C1353"/>
    <w:rsid w:val="000D0791"/>
    <w:rsid w:val="000D1D89"/>
    <w:rsid w:val="000D241B"/>
    <w:rsid w:val="000E5E36"/>
    <w:rsid w:val="000F0DAD"/>
    <w:rsid w:val="000F2770"/>
    <w:rsid w:val="000F497D"/>
    <w:rsid w:val="000F7151"/>
    <w:rsid w:val="0010370C"/>
    <w:rsid w:val="001039BA"/>
    <w:rsid w:val="001041FB"/>
    <w:rsid w:val="00105CCC"/>
    <w:rsid w:val="001109CD"/>
    <w:rsid w:val="0011193B"/>
    <w:rsid w:val="00113623"/>
    <w:rsid w:val="00114C24"/>
    <w:rsid w:val="00124D7B"/>
    <w:rsid w:val="001315CD"/>
    <w:rsid w:val="001354D5"/>
    <w:rsid w:val="001369EF"/>
    <w:rsid w:val="00137C48"/>
    <w:rsid w:val="00140062"/>
    <w:rsid w:val="001447FD"/>
    <w:rsid w:val="00144901"/>
    <w:rsid w:val="00147891"/>
    <w:rsid w:val="00153040"/>
    <w:rsid w:val="001804D9"/>
    <w:rsid w:val="0018078B"/>
    <w:rsid w:val="0019093B"/>
    <w:rsid w:val="00191006"/>
    <w:rsid w:val="00191D3C"/>
    <w:rsid w:val="00195B35"/>
    <w:rsid w:val="001A3AC9"/>
    <w:rsid w:val="001A6C0F"/>
    <w:rsid w:val="001A7FBC"/>
    <w:rsid w:val="001B370F"/>
    <w:rsid w:val="001B510C"/>
    <w:rsid w:val="001D2CC2"/>
    <w:rsid w:val="001D353B"/>
    <w:rsid w:val="001D356E"/>
    <w:rsid w:val="001E10BF"/>
    <w:rsid w:val="001E160F"/>
    <w:rsid w:val="001E3EFB"/>
    <w:rsid w:val="001E510E"/>
    <w:rsid w:val="001F00B1"/>
    <w:rsid w:val="001F2A0F"/>
    <w:rsid w:val="001F5C08"/>
    <w:rsid w:val="001F61D2"/>
    <w:rsid w:val="001F6ACB"/>
    <w:rsid w:val="00200C3D"/>
    <w:rsid w:val="0020452B"/>
    <w:rsid w:val="00207AAB"/>
    <w:rsid w:val="00207EA5"/>
    <w:rsid w:val="00211F7B"/>
    <w:rsid w:val="0021499B"/>
    <w:rsid w:val="0021653C"/>
    <w:rsid w:val="00220375"/>
    <w:rsid w:val="002246F1"/>
    <w:rsid w:val="00227140"/>
    <w:rsid w:val="002309B4"/>
    <w:rsid w:val="00230F0F"/>
    <w:rsid w:val="00241D82"/>
    <w:rsid w:val="002661D7"/>
    <w:rsid w:val="002716D8"/>
    <w:rsid w:val="00273759"/>
    <w:rsid w:val="00275283"/>
    <w:rsid w:val="00275993"/>
    <w:rsid w:val="0028236D"/>
    <w:rsid w:val="002843B0"/>
    <w:rsid w:val="002938E6"/>
    <w:rsid w:val="002A1ED0"/>
    <w:rsid w:val="002A2258"/>
    <w:rsid w:val="002A66F2"/>
    <w:rsid w:val="002B30E7"/>
    <w:rsid w:val="002B41E1"/>
    <w:rsid w:val="002B5F47"/>
    <w:rsid w:val="002B7C1A"/>
    <w:rsid w:val="002C7A82"/>
    <w:rsid w:val="002D2B6D"/>
    <w:rsid w:val="002D6A0D"/>
    <w:rsid w:val="002D7910"/>
    <w:rsid w:val="002E0EB6"/>
    <w:rsid w:val="002E1398"/>
    <w:rsid w:val="002E5429"/>
    <w:rsid w:val="002E68D2"/>
    <w:rsid w:val="002F2F22"/>
    <w:rsid w:val="002F4F74"/>
    <w:rsid w:val="0030127D"/>
    <w:rsid w:val="00301A2A"/>
    <w:rsid w:val="0030294E"/>
    <w:rsid w:val="003036CC"/>
    <w:rsid w:val="003044EB"/>
    <w:rsid w:val="00306275"/>
    <w:rsid w:val="00307F4A"/>
    <w:rsid w:val="003112B5"/>
    <w:rsid w:val="00312DCD"/>
    <w:rsid w:val="0031508C"/>
    <w:rsid w:val="003155B0"/>
    <w:rsid w:val="00316BDD"/>
    <w:rsid w:val="00324D42"/>
    <w:rsid w:val="00333DBC"/>
    <w:rsid w:val="00335570"/>
    <w:rsid w:val="00336804"/>
    <w:rsid w:val="00345DF5"/>
    <w:rsid w:val="00347643"/>
    <w:rsid w:val="00353693"/>
    <w:rsid w:val="00353795"/>
    <w:rsid w:val="00353F92"/>
    <w:rsid w:val="00355EC6"/>
    <w:rsid w:val="00360ED7"/>
    <w:rsid w:val="003633F6"/>
    <w:rsid w:val="00365373"/>
    <w:rsid w:val="003700FE"/>
    <w:rsid w:val="003706B6"/>
    <w:rsid w:val="00370A84"/>
    <w:rsid w:val="00371F74"/>
    <w:rsid w:val="00371F8C"/>
    <w:rsid w:val="003770B7"/>
    <w:rsid w:val="00380580"/>
    <w:rsid w:val="003819FE"/>
    <w:rsid w:val="003825CC"/>
    <w:rsid w:val="00391171"/>
    <w:rsid w:val="003922C5"/>
    <w:rsid w:val="0039238F"/>
    <w:rsid w:val="00392E50"/>
    <w:rsid w:val="003943E4"/>
    <w:rsid w:val="0039669F"/>
    <w:rsid w:val="0039763B"/>
    <w:rsid w:val="003A09AD"/>
    <w:rsid w:val="003A6FD9"/>
    <w:rsid w:val="003B0510"/>
    <w:rsid w:val="003D36EC"/>
    <w:rsid w:val="003D4B2A"/>
    <w:rsid w:val="003E126F"/>
    <w:rsid w:val="003F2033"/>
    <w:rsid w:val="003F7C90"/>
    <w:rsid w:val="00400F44"/>
    <w:rsid w:val="00401B06"/>
    <w:rsid w:val="00402A73"/>
    <w:rsid w:val="00411F1D"/>
    <w:rsid w:val="0041474B"/>
    <w:rsid w:val="004208AA"/>
    <w:rsid w:val="00422397"/>
    <w:rsid w:val="00422B09"/>
    <w:rsid w:val="00422E18"/>
    <w:rsid w:val="00423CB7"/>
    <w:rsid w:val="00425A30"/>
    <w:rsid w:val="00427CA4"/>
    <w:rsid w:val="00427F41"/>
    <w:rsid w:val="004306F6"/>
    <w:rsid w:val="004333DE"/>
    <w:rsid w:val="0043536A"/>
    <w:rsid w:val="004377CF"/>
    <w:rsid w:val="00441254"/>
    <w:rsid w:val="004414B8"/>
    <w:rsid w:val="0044198C"/>
    <w:rsid w:val="00444A41"/>
    <w:rsid w:val="00450782"/>
    <w:rsid w:val="00450F61"/>
    <w:rsid w:val="004553C6"/>
    <w:rsid w:val="00455485"/>
    <w:rsid w:val="00456236"/>
    <w:rsid w:val="00456F99"/>
    <w:rsid w:val="004575C2"/>
    <w:rsid w:val="00460095"/>
    <w:rsid w:val="00460F90"/>
    <w:rsid w:val="00463514"/>
    <w:rsid w:val="00465C66"/>
    <w:rsid w:val="0047188A"/>
    <w:rsid w:val="00471FCE"/>
    <w:rsid w:val="00475A99"/>
    <w:rsid w:val="00476F87"/>
    <w:rsid w:val="004770B5"/>
    <w:rsid w:val="004810C2"/>
    <w:rsid w:val="00482E6F"/>
    <w:rsid w:val="00484D8B"/>
    <w:rsid w:val="0048520C"/>
    <w:rsid w:val="00491949"/>
    <w:rsid w:val="00491FDF"/>
    <w:rsid w:val="0049265D"/>
    <w:rsid w:val="00492838"/>
    <w:rsid w:val="004A14E4"/>
    <w:rsid w:val="004B176F"/>
    <w:rsid w:val="004C0180"/>
    <w:rsid w:val="004C07CC"/>
    <w:rsid w:val="004C0EF3"/>
    <w:rsid w:val="004C51C3"/>
    <w:rsid w:val="004D2793"/>
    <w:rsid w:val="004D7DC9"/>
    <w:rsid w:val="004E3A37"/>
    <w:rsid w:val="004E5B99"/>
    <w:rsid w:val="004F029B"/>
    <w:rsid w:val="00506519"/>
    <w:rsid w:val="00507B0A"/>
    <w:rsid w:val="00514670"/>
    <w:rsid w:val="00525AFA"/>
    <w:rsid w:val="005261A7"/>
    <w:rsid w:val="00527B85"/>
    <w:rsid w:val="00534607"/>
    <w:rsid w:val="00537FDB"/>
    <w:rsid w:val="005408A0"/>
    <w:rsid w:val="005452B7"/>
    <w:rsid w:val="005506A9"/>
    <w:rsid w:val="00562E38"/>
    <w:rsid w:val="00572030"/>
    <w:rsid w:val="00575E59"/>
    <w:rsid w:val="0058077A"/>
    <w:rsid w:val="00590086"/>
    <w:rsid w:val="005921D6"/>
    <w:rsid w:val="005A0537"/>
    <w:rsid w:val="005A2254"/>
    <w:rsid w:val="005A3120"/>
    <w:rsid w:val="005A7671"/>
    <w:rsid w:val="005B0EE1"/>
    <w:rsid w:val="005B4FB7"/>
    <w:rsid w:val="005B7DD9"/>
    <w:rsid w:val="005C0A5D"/>
    <w:rsid w:val="005C414D"/>
    <w:rsid w:val="005C4DC0"/>
    <w:rsid w:val="005C5990"/>
    <w:rsid w:val="005D2BEA"/>
    <w:rsid w:val="005D2C6A"/>
    <w:rsid w:val="005D5557"/>
    <w:rsid w:val="005E1F2E"/>
    <w:rsid w:val="005E3B94"/>
    <w:rsid w:val="005E6D35"/>
    <w:rsid w:val="005F0368"/>
    <w:rsid w:val="005F105C"/>
    <w:rsid w:val="005F14A8"/>
    <w:rsid w:val="005F402C"/>
    <w:rsid w:val="005F4D24"/>
    <w:rsid w:val="005F5264"/>
    <w:rsid w:val="00600918"/>
    <w:rsid w:val="00601B59"/>
    <w:rsid w:val="0061030B"/>
    <w:rsid w:val="00614878"/>
    <w:rsid w:val="00615334"/>
    <w:rsid w:val="00627EA4"/>
    <w:rsid w:val="006446DF"/>
    <w:rsid w:val="006461B3"/>
    <w:rsid w:val="006477EF"/>
    <w:rsid w:val="00656746"/>
    <w:rsid w:val="00663D81"/>
    <w:rsid w:val="00671287"/>
    <w:rsid w:val="006720F4"/>
    <w:rsid w:val="0067493E"/>
    <w:rsid w:val="00681A92"/>
    <w:rsid w:val="00685482"/>
    <w:rsid w:val="0069274C"/>
    <w:rsid w:val="00694DDE"/>
    <w:rsid w:val="006A0071"/>
    <w:rsid w:val="006A418A"/>
    <w:rsid w:val="006A5A23"/>
    <w:rsid w:val="006A6037"/>
    <w:rsid w:val="006A606B"/>
    <w:rsid w:val="006B0B83"/>
    <w:rsid w:val="006B5830"/>
    <w:rsid w:val="006C432B"/>
    <w:rsid w:val="006E2801"/>
    <w:rsid w:val="006E4264"/>
    <w:rsid w:val="006E45AA"/>
    <w:rsid w:val="006E7E55"/>
    <w:rsid w:val="006F482B"/>
    <w:rsid w:val="006F648D"/>
    <w:rsid w:val="006F753D"/>
    <w:rsid w:val="00700734"/>
    <w:rsid w:val="0070165A"/>
    <w:rsid w:val="00704934"/>
    <w:rsid w:val="00707073"/>
    <w:rsid w:val="00710ABE"/>
    <w:rsid w:val="00710FFB"/>
    <w:rsid w:val="007134F4"/>
    <w:rsid w:val="00714B4F"/>
    <w:rsid w:val="0071572D"/>
    <w:rsid w:val="0072099E"/>
    <w:rsid w:val="00723396"/>
    <w:rsid w:val="007246EE"/>
    <w:rsid w:val="00725633"/>
    <w:rsid w:val="00725E6C"/>
    <w:rsid w:val="00727ADB"/>
    <w:rsid w:val="00733CDC"/>
    <w:rsid w:val="00743BFD"/>
    <w:rsid w:val="00746251"/>
    <w:rsid w:val="007475B2"/>
    <w:rsid w:val="007664FA"/>
    <w:rsid w:val="00771AB0"/>
    <w:rsid w:val="0077714E"/>
    <w:rsid w:val="0077730A"/>
    <w:rsid w:val="00781378"/>
    <w:rsid w:val="00783855"/>
    <w:rsid w:val="007876CE"/>
    <w:rsid w:val="00792D05"/>
    <w:rsid w:val="007A1A84"/>
    <w:rsid w:val="007A2753"/>
    <w:rsid w:val="007A7F9B"/>
    <w:rsid w:val="007B11F5"/>
    <w:rsid w:val="007B1E91"/>
    <w:rsid w:val="007B21A5"/>
    <w:rsid w:val="007C62A6"/>
    <w:rsid w:val="007D419F"/>
    <w:rsid w:val="007D5255"/>
    <w:rsid w:val="007E191E"/>
    <w:rsid w:val="007F70DD"/>
    <w:rsid w:val="008070F8"/>
    <w:rsid w:val="00810883"/>
    <w:rsid w:val="00811B24"/>
    <w:rsid w:val="008156BE"/>
    <w:rsid w:val="00827521"/>
    <w:rsid w:val="008340D1"/>
    <w:rsid w:val="00836011"/>
    <w:rsid w:val="0084029C"/>
    <w:rsid w:val="00840703"/>
    <w:rsid w:val="00842E70"/>
    <w:rsid w:val="00852728"/>
    <w:rsid w:val="00856406"/>
    <w:rsid w:val="00857CD7"/>
    <w:rsid w:val="00862971"/>
    <w:rsid w:val="00864DCE"/>
    <w:rsid w:val="00874A9E"/>
    <w:rsid w:val="0087516F"/>
    <w:rsid w:val="00875CFC"/>
    <w:rsid w:val="008817D3"/>
    <w:rsid w:val="00882B2E"/>
    <w:rsid w:val="00882E33"/>
    <w:rsid w:val="008831C0"/>
    <w:rsid w:val="008901A2"/>
    <w:rsid w:val="00891714"/>
    <w:rsid w:val="008A063A"/>
    <w:rsid w:val="008A2DBC"/>
    <w:rsid w:val="008A6A43"/>
    <w:rsid w:val="008A726B"/>
    <w:rsid w:val="008B52FC"/>
    <w:rsid w:val="008B6B78"/>
    <w:rsid w:val="008C0327"/>
    <w:rsid w:val="008C2163"/>
    <w:rsid w:val="008C458E"/>
    <w:rsid w:val="008C7480"/>
    <w:rsid w:val="008D723A"/>
    <w:rsid w:val="008E1900"/>
    <w:rsid w:val="008E2728"/>
    <w:rsid w:val="008E5907"/>
    <w:rsid w:val="008F3799"/>
    <w:rsid w:val="008F61F9"/>
    <w:rsid w:val="008F73FB"/>
    <w:rsid w:val="009006BC"/>
    <w:rsid w:val="009052B9"/>
    <w:rsid w:val="0091411E"/>
    <w:rsid w:val="00917027"/>
    <w:rsid w:val="00921FAA"/>
    <w:rsid w:val="00923994"/>
    <w:rsid w:val="00932449"/>
    <w:rsid w:val="00932715"/>
    <w:rsid w:val="00947653"/>
    <w:rsid w:val="00947AC3"/>
    <w:rsid w:val="00951666"/>
    <w:rsid w:val="00951B49"/>
    <w:rsid w:val="00962E16"/>
    <w:rsid w:val="00965642"/>
    <w:rsid w:val="009665B1"/>
    <w:rsid w:val="00974E7F"/>
    <w:rsid w:val="009759B4"/>
    <w:rsid w:val="00981CCD"/>
    <w:rsid w:val="00986497"/>
    <w:rsid w:val="009876B6"/>
    <w:rsid w:val="00991686"/>
    <w:rsid w:val="00994438"/>
    <w:rsid w:val="009B140B"/>
    <w:rsid w:val="009B161B"/>
    <w:rsid w:val="009B4298"/>
    <w:rsid w:val="009C0A62"/>
    <w:rsid w:val="009C0D2A"/>
    <w:rsid w:val="009C71DE"/>
    <w:rsid w:val="009C7659"/>
    <w:rsid w:val="009D1669"/>
    <w:rsid w:val="009D5366"/>
    <w:rsid w:val="009D68B9"/>
    <w:rsid w:val="009E1BED"/>
    <w:rsid w:val="009E58D6"/>
    <w:rsid w:val="009E5A40"/>
    <w:rsid w:val="009E7C13"/>
    <w:rsid w:val="009F08FA"/>
    <w:rsid w:val="009F22F7"/>
    <w:rsid w:val="009F2CAC"/>
    <w:rsid w:val="009F58C6"/>
    <w:rsid w:val="009F7764"/>
    <w:rsid w:val="00A13D28"/>
    <w:rsid w:val="00A16954"/>
    <w:rsid w:val="00A24936"/>
    <w:rsid w:val="00A26548"/>
    <w:rsid w:val="00A2793F"/>
    <w:rsid w:val="00A27DB6"/>
    <w:rsid w:val="00A30DE1"/>
    <w:rsid w:val="00A3263C"/>
    <w:rsid w:val="00A467F4"/>
    <w:rsid w:val="00A473E4"/>
    <w:rsid w:val="00A51A1A"/>
    <w:rsid w:val="00A52C50"/>
    <w:rsid w:val="00A56C62"/>
    <w:rsid w:val="00A64EDC"/>
    <w:rsid w:val="00A67340"/>
    <w:rsid w:val="00A67F81"/>
    <w:rsid w:val="00A67F98"/>
    <w:rsid w:val="00A757AF"/>
    <w:rsid w:val="00A81515"/>
    <w:rsid w:val="00A8245C"/>
    <w:rsid w:val="00A94CE7"/>
    <w:rsid w:val="00A970D0"/>
    <w:rsid w:val="00AA3CD2"/>
    <w:rsid w:val="00AA4479"/>
    <w:rsid w:val="00AA60C8"/>
    <w:rsid w:val="00AB176E"/>
    <w:rsid w:val="00AB6146"/>
    <w:rsid w:val="00AC1A87"/>
    <w:rsid w:val="00AC44DD"/>
    <w:rsid w:val="00AC47DD"/>
    <w:rsid w:val="00AD0B23"/>
    <w:rsid w:val="00AD19ED"/>
    <w:rsid w:val="00AD28F6"/>
    <w:rsid w:val="00AD45E7"/>
    <w:rsid w:val="00AE2BE1"/>
    <w:rsid w:val="00AE4F78"/>
    <w:rsid w:val="00AE73C6"/>
    <w:rsid w:val="00AF0650"/>
    <w:rsid w:val="00AF5B0B"/>
    <w:rsid w:val="00AF635C"/>
    <w:rsid w:val="00AF65DF"/>
    <w:rsid w:val="00AF7300"/>
    <w:rsid w:val="00AF7E9F"/>
    <w:rsid w:val="00B001EB"/>
    <w:rsid w:val="00B0052E"/>
    <w:rsid w:val="00B076BA"/>
    <w:rsid w:val="00B077AB"/>
    <w:rsid w:val="00B07C2A"/>
    <w:rsid w:val="00B11DE0"/>
    <w:rsid w:val="00B11E72"/>
    <w:rsid w:val="00B14042"/>
    <w:rsid w:val="00B16A48"/>
    <w:rsid w:val="00B17FD9"/>
    <w:rsid w:val="00B20C5A"/>
    <w:rsid w:val="00B23BDC"/>
    <w:rsid w:val="00B31490"/>
    <w:rsid w:val="00B3316D"/>
    <w:rsid w:val="00B35786"/>
    <w:rsid w:val="00B4368D"/>
    <w:rsid w:val="00B46A15"/>
    <w:rsid w:val="00B541AB"/>
    <w:rsid w:val="00B54D5C"/>
    <w:rsid w:val="00B560A6"/>
    <w:rsid w:val="00B64BA2"/>
    <w:rsid w:val="00B7474E"/>
    <w:rsid w:val="00B8059A"/>
    <w:rsid w:val="00B8274F"/>
    <w:rsid w:val="00B861CE"/>
    <w:rsid w:val="00B97649"/>
    <w:rsid w:val="00BA61B5"/>
    <w:rsid w:val="00BB3C34"/>
    <w:rsid w:val="00BC2C6B"/>
    <w:rsid w:val="00BC6D26"/>
    <w:rsid w:val="00BD0465"/>
    <w:rsid w:val="00BD162D"/>
    <w:rsid w:val="00BD2748"/>
    <w:rsid w:val="00BD305A"/>
    <w:rsid w:val="00BE2328"/>
    <w:rsid w:val="00BF078B"/>
    <w:rsid w:val="00BF080E"/>
    <w:rsid w:val="00C00B05"/>
    <w:rsid w:val="00C01761"/>
    <w:rsid w:val="00C040E9"/>
    <w:rsid w:val="00C06972"/>
    <w:rsid w:val="00C07C22"/>
    <w:rsid w:val="00C102CE"/>
    <w:rsid w:val="00C11372"/>
    <w:rsid w:val="00C131E7"/>
    <w:rsid w:val="00C26E7B"/>
    <w:rsid w:val="00C2758E"/>
    <w:rsid w:val="00C30024"/>
    <w:rsid w:val="00C32A59"/>
    <w:rsid w:val="00C34C00"/>
    <w:rsid w:val="00C51E77"/>
    <w:rsid w:val="00C7138F"/>
    <w:rsid w:val="00C71E0B"/>
    <w:rsid w:val="00C75D48"/>
    <w:rsid w:val="00C763BD"/>
    <w:rsid w:val="00C8272F"/>
    <w:rsid w:val="00C8796B"/>
    <w:rsid w:val="00C90E1A"/>
    <w:rsid w:val="00C93AF8"/>
    <w:rsid w:val="00CA4D28"/>
    <w:rsid w:val="00CA5E7E"/>
    <w:rsid w:val="00CA7596"/>
    <w:rsid w:val="00CB3047"/>
    <w:rsid w:val="00CC2BBD"/>
    <w:rsid w:val="00CC62C2"/>
    <w:rsid w:val="00CC778E"/>
    <w:rsid w:val="00CC7F65"/>
    <w:rsid w:val="00CD52A8"/>
    <w:rsid w:val="00CD586D"/>
    <w:rsid w:val="00CE2CD4"/>
    <w:rsid w:val="00CE6B80"/>
    <w:rsid w:val="00CF3016"/>
    <w:rsid w:val="00CF76FD"/>
    <w:rsid w:val="00D00F54"/>
    <w:rsid w:val="00D00F72"/>
    <w:rsid w:val="00D07DBF"/>
    <w:rsid w:val="00D10C5E"/>
    <w:rsid w:val="00D111E4"/>
    <w:rsid w:val="00D2042B"/>
    <w:rsid w:val="00D22288"/>
    <w:rsid w:val="00D2255B"/>
    <w:rsid w:val="00D25B06"/>
    <w:rsid w:val="00D2785E"/>
    <w:rsid w:val="00D36F49"/>
    <w:rsid w:val="00D41CCC"/>
    <w:rsid w:val="00D42CCB"/>
    <w:rsid w:val="00D45C04"/>
    <w:rsid w:val="00D46A75"/>
    <w:rsid w:val="00D5286B"/>
    <w:rsid w:val="00D54301"/>
    <w:rsid w:val="00D554A4"/>
    <w:rsid w:val="00D568DD"/>
    <w:rsid w:val="00D6241A"/>
    <w:rsid w:val="00D6353D"/>
    <w:rsid w:val="00D67860"/>
    <w:rsid w:val="00D74B82"/>
    <w:rsid w:val="00D7725C"/>
    <w:rsid w:val="00D8014D"/>
    <w:rsid w:val="00D83FF2"/>
    <w:rsid w:val="00D85FAC"/>
    <w:rsid w:val="00D8786D"/>
    <w:rsid w:val="00D90313"/>
    <w:rsid w:val="00D92AA0"/>
    <w:rsid w:val="00DA4DBE"/>
    <w:rsid w:val="00DA75C6"/>
    <w:rsid w:val="00DA7BAD"/>
    <w:rsid w:val="00DB06A7"/>
    <w:rsid w:val="00DB1892"/>
    <w:rsid w:val="00DB1CCB"/>
    <w:rsid w:val="00DB2196"/>
    <w:rsid w:val="00DB49F8"/>
    <w:rsid w:val="00DB751A"/>
    <w:rsid w:val="00DC6B5E"/>
    <w:rsid w:val="00DD1193"/>
    <w:rsid w:val="00DD5254"/>
    <w:rsid w:val="00DD620E"/>
    <w:rsid w:val="00DE65A6"/>
    <w:rsid w:val="00DE6C73"/>
    <w:rsid w:val="00DF34BB"/>
    <w:rsid w:val="00DF5677"/>
    <w:rsid w:val="00E048FD"/>
    <w:rsid w:val="00E05A30"/>
    <w:rsid w:val="00E06DCD"/>
    <w:rsid w:val="00E10DA0"/>
    <w:rsid w:val="00E147C9"/>
    <w:rsid w:val="00E1526E"/>
    <w:rsid w:val="00E16551"/>
    <w:rsid w:val="00E167DC"/>
    <w:rsid w:val="00E17206"/>
    <w:rsid w:val="00E36217"/>
    <w:rsid w:val="00E46FD9"/>
    <w:rsid w:val="00E52D54"/>
    <w:rsid w:val="00E5501F"/>
    <w:rsid w:val="00E57E02"/>
    <w:rsid w:val="00E6092E"/>
    <w:rsid w:val="00E61A52"/>
    <w:rsid w:val="00E645FC"/>
    <w:rsid w:val="00E6562F"/>
    <w:rsid w:val="00E70BBF"/>
    <w:rsid w:val="00E829CC"/>
    <w:rsid w:val="00E8653C"/>
    <w:rsid w:val="00E908AF"/>
    <w:rsid w:val="00E928DD"/>
    <w:rsid w:val="00E978B2"/>
    <w:rsid w:val="00EA679C"/>
    <w:rsid w:val="00EB210B"/>
    <w:rsid w:val="00EB2D20"/>
    <w:rsid w:val="00EB652A"/>
    <w:rsid w:val="00EB68E8"/>
    <w:rsid w:val="00ED0C80"/>
    <w:rsid w:val="00ED1471"/>
    <w:rsid w:val="00ED51F8"/>
    <w:rsid w:val="00ED5D79"/>
    <w:rsid w:val="00ED78E1"/>
    <w:rsid w:val="00EE4D83"/>
    <w:rsid w:val="00EE6208"/>
    <w:rsid w:val="00EF10B6"/>
    <w:rsid w:val="00EF27F1"/>
    <w:rsid w:val="00EF32F4"/>
    <w:rsid w:val="00EF4826"/>
    <w:rsid w:val="00EF72E9"/>
    <w:rsid w:val="00F01119"/>
    <w:rsid w:val="00F13230"/>
    <w:rsid w:val="00F15653"/>
    <w:rsid w:val="00F21B92"/>
    <w:rsid w:val="00F23E95"/>
    <w:rsid w:val="00F33D1D"/>
    <w:rsid w:val="00F40CAF"/>
    <w:rsid w:val="00F40D7C"/>
    <w:rsid w:val="00F41CA0"/>
    <w:rsid w:val="00F431DF"/>
    <w:rsid w:val="00F43EF2"/>
    <w:rsid w:val="00F50709"/>
    <w:rsid w:val="00F53442"/>
    <w:rsid w:val="00F56628"/>
    <w:rsid w:val="00F5680E"/>
    <w:rsid w:val="00F62469"/>
    <w:rsid w:val="00F64D59"/>
    <w:rsid w:val="00F65FAF"/>
    <w:rsid w:val="00F70619"/>
    <w:rsid w:val="00F74A36"/>
    <w:rsid w:val="00F75F7C"/>
    <w:rsid w:val="00F80268"/>
    <w:rsid w:val="00F80D28"/>
    <w:rsid w:val="00F84C95"/>
    <w:rsid w:val="00F85B35"/>
    <w:rsid w:val="00F90494"/>
    <w:rsid w:val="00F91C32"/>
    <w:rsid w:val="00F93486"/>
    <w:rsid w:val="00F951EC"/>
    <w:rsid w:val="00F972C8"/>
    <w:rsid w:val="00FA24E4"/>
    <w:rsid w:val="00FA2884"/>
    <w:rsid w:val="00FA62AC"/>
    <w:rsid w:val="00FA6FA8"/>
    <w:rsid w:val="00FB01C4"/>
    <w:rsid w:val="00FB351D"/>
    <w:rsid w:val="00FB4552"/>
    <w:rsid w:val="00FB4F7B"/>
    <w:rsid w:val="00FB72B7"/>
    <w:rsid w:val="00FB75EC"/>
    <w:rsid w:val="00FB7E46"/>
    <w:rsid w:val="00FC0E32"/>
    <w:rsid w:val="00FC273D"/>
    <w:rsid w:val="00FC30AA"/>
    <w:rsid w:val="00FC5106"/>
    <w:rsid w:val="00FC51A0"/>
    <w:rsid w:val="00FC5BF3"/>
    <w:rsid w:val="00FD0277"/>
    <w:rsid w:val="00FD1657"/>
    <w:rsid w:val="00FE48A7"/>
    <w:rsid w:val="00FE51B8"/>
    <w:rsid w:val="00FF037E"/>
    <w:rsid w:val="00FF0D95"/>
    <w:rsid w:val="00FF1D8D"/>
    <w:rsid w:val="00FF47F7"/>
  </w:rsids>
  <m:mathPr>
    <m:mathFont m:val="Cambria Math"/>
    <m:brkBin m:val="before"/>
    <m:brkBinSub m:val="--"/>
    <m:smallFrac/>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DA0D912"/>
  <w15:docId w15:val="{0AC22C17-D37A-4908-B075-810BD4A25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3">
    <w:name w:val="heading 3"/>
    <w:basedOn w:val="Normal"/>
    <w:next w:val="Normal"/>
    <w:link w:val="Heading3Char"/>
    <w:semiHidden/>
    <w:unhideWhenUsed/>
    <w:qFormat/>
    <w:locked/>
    <w:rsid w:val="004B176F"/>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34"/>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1"/>
      </w:numPr>
      <w:jc w:val="both"/>
    </w:pPr>
    <w:rPr>
      <w:rFonts w:ascii="Times New Roman" w:hAnsi="Times New Roman" w:cs="Times New Roman"/>
    </w:rPr>
  </w:style>
  <w:style w:type="paragraph" w:customStyle="1" w:styleId="daucong">
    <w:name w:val="dau cong"/>
    <w:basedOn w:val="Normal"/>
    <w:uiPriority w:val="99"/>
    <w:rsid w:val="00D25B06"/>
    <w:pPr>
      <w:numPr>
        <w:numId w:val="2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18"/>
      </w:numPr>
    </w:pPr>
  </w:style>
  <w:style w:type="numbering" w:customStyle="1" w:styleId="Style1">
    <w:name w:val="Style1"/>
    <w:rsid w:val="00FC0058"/>
    <w:pPr>
      <w:numPr>
        <w:numId w:val="22"/>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Spacing">
    <w:name w:val="No Spacing"/>
    <w:uiPriority w:val="1"/>
    <w:qFormat/>
    <w:rsid w:val="009B161B"/>
    <w:rPr>
      <w:rFonts w:ascii=".VnTime" w:eastAsia="Times New Roman" w:hAnsi=".VnTime"/>
      <w:sz w:val="28"/>
    </w:rPr>
  </w:style>
  <w:style w:type="character" w:customStyle="1" w:styleId="Heading3Char">
    <w:name w:val="Heading 3 Char"/>
    <w:basedOn w:val="DefaultParagraphFont"/>
    <w:link w:val="Heading3"/>
    <w:semiHidden/>
    <w:rsid w:val="004B176F"/>
    <w:rPr>
      <w:rFonts w:asciiTheme="majorHAnsi" w:eastAsiaTheme="majorEastAsia" w:hAnsiTheme="majorHAnsi" w:cstheme="majorBidi"/>
      <w:b/>
      <w:bCs/>
      <w:color w:val="4F81BD" w:themeColor="accent1"/>
      <w:sz w:val="28"/>
      <w:szCs w:val="28"/>
    </w:rPr>
  </w:style>
  <w:style w:type="paragraph" w:customStyle="1" w:styleId="Default">
    <w:name w:val="Default"/>
    <w:rsid w:val="004B176F"/>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419667">
      <w:bodyDiv w:val="1"/>
      <w:marLeft w:val="0"/>
      <w:marRight w:val="0"/>
      <w:marTop w:val="0"/>
      <w:marBottom w:val="0"/>
      <w:divBdr>
        <w:top w:val="none" w:sz="0" w:space="0" w:color="auto"/>
        <w:left w:val="none" w:sz="0" w:space="0" w:color="auto"/>
        <w:bottom w:val="none" w:sz="0" w:space="0" w:color="auto"/>
        <w:right w:val="none" w:sz="0" w:space="0" w:color="auto"/>
      </w:divBdr>
    </w:div>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759642919">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382485580">
      <w:bodyDiv w:val="1"/>
      <w:marLeft w:val="0"/>
      <w:marRight w:val="0"/>
      <w:marTop w:val="0"/>
      <w:marBottom w:val="0"/>
      <w:divBdr>
        <w:top w:val="none" w:sz="0" w:space="0" w:color="auto"/>
        <w:left w:val="none" w:sz="0" w:space="0" w:color="auto"/>
        <w:bottom w:val="none" w:sz="0" w:space="0" w:color="auto"/>
        <w:right w:val="none" w:sz="0" w:space="0" w:color="auto"/>
      </w:divBdr>
    </w:div>
    <w:div w:id="14336212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615332118">
      <w:bodyDiv w:val="1"/>
      <w:marLeft w:val="0"/>
      <w:marRight w:val="0"/>
      <w:marTop w:val="0"/>
      <w:marBottom w:val="0"/>
      <w:divBdr>
        <w:top w:val="none" w:sz="0" w:space="0" w:color="auto"/>
        <w:left w:val="none" w:sz="0" w:space="0" w:color="auto"/>
        <w:bottom w:val="none" w:sz="0" w:space="0" w:color="auto"/>
        <w:right w:val="none" w:sz="0" w:space="0" w:color="auto"/>
      </w:divBdr>
    </w:div>
    <w:div w:id="1620721355">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747</TotalTime>
  <Pages>10</Pages>
  <Words>1813</Words>
  <Characters>10338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12127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khoadienlanh 7.2017</dc:creator>
  <cp:lastModifiedBy>Huan</cp:lastModifiedBy>
  <cp:revision>41</cp:revision>
  <cp:lastPrinted>2017-05-23T01:12:00Z</cp:lastPrinted>
  <dcterms:created xsi:type="dcterms:W3CDTF">2017-07-24T01:49:00Z</dcterms:created>
  <dcterms:modified xsi:type="dcterms:W3CDTF">2025-06-27T14:40:00Z</dcterms:modified>
</cp:coreProperties>
</file>